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別記第２号様式の２（第３条の２関係）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譲渡による美容所承継届出書</w:t>
      </w:r>
      <w:r>
        <w:rPr>
          <w:rFonts w:hint="eastAsia" w:ascii="HG丸ｺﾞｼｯｸM-PRO" w:hAnsi="HG丸ｺﾞｼｯｸM-PRO" w:eastAsia="HG丸ｺﾞｼｯｸM-PRO"/>
          <w:snapToGrid w:val="0"/>
          <w:vanish w:val="1"/>
        </w:rPr>
        <w:t>相続による美容所承継届出書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年　　月　　日　　</w:t>
      </w:r>
    </w:p>
    <w:p>
      <w:pPr>
        <w:pStyle w:val="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　　北海道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napToGrid w:val="0"/>
        </w:rPr>
        <w:t>室蘭保健所長　様</w:t>
      </w:r>
    </w:p>
    <w:p>
      <w:pPr>
        <w:pStyle w:val="0"/>
        <w:ind w:right="42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住　所　　　　　　　　　　　</w:t>
      </w:r>
    </w:p>
    <w:p>
      <w:pPr>
        <w:pStyle w:val="0"/>
        <w:ind w:right="42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届出者　氏　名　　　　　　　　　　　</w:t>
      </w:r>
    </w:p>
    <w:p>
      <w:pPr>
        <w:pStyle w:val="0"/>
        <w:ind w:right="42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生年月日　　　　　　　　　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default" w:ascii="HG丸ｺﾞｼｯｸM-PRO" w:hAnsi="HG丸ｺﾞｼｯｸM-PRO" w:eastAsia="HG丸ｺﾞｼｯｸM-PRO"/>
          <w:snapToGrid w:val="0"/>
          <w:w w:val="88"/>
          <w:sz w:val="48"/>
        </w:rPr>
        <w:t>(</w:t>
      </w:r>
      <w:r>
        <w:rPr>
          <w:rFonts w:hint="eastAsia"/>
        </w:rPr>
        <w:fldChar w:fldCharType="begin"/>
      </w:r>
      <w:r>
        <w:rPr>
          <w:rFonts w:hint="default" w:ascii="HG丸ｺﾞｼｯｸM-PRO" w:hAnsi="HG丸ｺﾞｼｯｸM-PRO" w:eastAsia="HG丸ｺﾞｼｯｸM-PRO"/>
          <w:snapToGrid w:val="0"/>
        </w:rPr>
        <w:instrText>eq \o \al(\s \up 6(</w:instrText>
      </w:r>
      <w:r>
        <w:rPr>
          <w:rFonts w:hint="eastAsia" w:ascii="HG丸ｺﾞｼｯｸM-PRO" w:hAnsi="HG丸ｺﾞｼｯｸM-PRO" w:eastAsia="HG丸ｺﾞｼｯｸM-PRO"/>
          <w:snapToGrid w:val="0"/>
        </w:rPr>
        <w:instrText>法人にあっては、主たる事務所の所</w:instrText>
      </w:r>
      <w:r>
        <w:rPr>
          <w:rFonts w:hint="default" w:ascii="HG丸ｺﾞｼｯｸM-PRO" w:hAnsi="HG丸ｺﾞｼｯｸM-PRO" w:eastAsia="HG丸ｺﾞｼｯｸM-PRO"/>
          <w:snapToGrid w:val="0"/>
        </w:rPr>
        <w:instrText>),\s \up -6(</w:instrText>
      </w:r>
      <w:r>
        <w:rPr>
          <w:rFonts w:hint="eastAsia" w:ascii="HG丸ｺﾞｼｯｸM-PRO" w:hAnsi="HG丸ｺﾞｼｯｸM-PRO" w:eastAsia="HG丸ｺﾞｼｯｸM-PRO"/>
          <w:snapToGrid w:val="0"/>
        </w:rPr>
        <w:instrText>在地並びに名称及び代表者の氏名</w:instrText>
      </w:r>
      <w:r>
        <w:rPr>
          <w:rFonts w:hint="default" w:ascii="HG丸ｺﾞｼｯｸM-PRO" w:hAnsi="HG丸ｺﾞｼｯｸM-PRO" w:eastAsia="HG丸ｺﾞｼｯｸM-PRO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 w:ascii="HG丸ｺﾞｼｯｸM-PRO" w:hAnsi="HG丸ｺﾞｼｯｸM-PRO" w:eastAsia="HG丸ｺﾞｼｯｸM-PRO"/>
          <w:snapToGrid w:val="0"/>
          <w:vanish w:val="1"/>
        </w:rPr>
        <w:t>法人にあっては、主たる事務所の所在地並びに名称及び代表者の氏名</w:t>
      </w:r>
      <w:r>
        <w:rPr>
          <w:rFonts w:hint="default" w:ascii="HG丸ｺﾞｼｯｸM-PRO" w:hAnsi="HG丸ｺﾞｼｯｸM-PRO" w:eastAsia="HG丸ｺﾞｼｯｸM-PRO"/>
          <w:snapToGrid w:val="0"/>
          <w:w w:val="88"/>
          <w:sz w:val="48"/>
        </w:rPr>
        <w:t>)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譲渡により美容所の開設者の地位を承継したので、美容師法第</w:t>
      </w:r>
      <w:r>
        <w:rPr>
          <w:rFonts w:hint="default" w:ascii="HG丸ｺﾞｼｯｸM-PRO" w:hAnsi="HG丸ｺﾞｼｯｸM-PRO" w:eastAsia="HG丸ｺﾞｼｯｸM-PRO"/>
          <w:snapToGrid w:val="0"/>
        </w:rPr>
        <w:t>12</w:t>
      </w:r>
      <w:r>
        <w:rPr>
          <w:rFonts w:hint="eastAsia" w:ascii="HG丸ｺﾞｼｯｸM-PRO" w:hAnsi="HG丸ｺﾞｼｯｸM-PRO" w:eastAsia="HG丸ｺﾞｼｯｸM-PRO"/>
          <w:snapToGrid w:val="0"/>
        </w:rPr>
        <w:t>条の２第２項の規定により、次のとおり届け出ます。</w:t>
      </w:r>
    </w:p>
    <w:p>
      <w:pPr>
        <w:pStyle w:val="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記</w:t>
      </w: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１　営業を譲渡した者（譲渡人）の住所及び氏名（法人にあっては、主たる事務所の所</w:t>
      </w:r>
    </w:p>
    <w:p>
      <w:pPr>
        <w:pStyle w:val="0"/>
        <w:ind w:left="210" w:firstLine="210" w:firstLineChars="10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在地並びに名称及び代表者の氏名）</w:t>
      </w:r>
    </w:p>
    <w:p>
      <w:pPr>
        <w:pStyle w:val="0"/>
        <w:ind w:left="210" w:firstLine="210" w:firstLineChars="10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２　譲渡の年月日</w:t>
      </w:r>
    </w:p>
    <w:p>
      <w:pPr>
        <w:pStyle w:val="0"/>
        <w:ind w:left="21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３　美容所の名称及び所在地</w:t>
      </w:r>
    </w:p>
    <w:p>
      <w:pPr>
        <w:pStyle w:val="0"/>
        <w:ind w:left="21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ind w:left="210"/>
        <w:rPr>
          <w:rFonts w:hint="eastAsia" w:ascii="HG丸ｺﾞｼｯｸM-PRO" w:hAnsi="HG丸ｺﾞｼｯｸM-PRO" w:eastAsia="HG丸ｺﾞｼｯｸM-PRO"/>
          <w:snapToGrid w:val="0"/>
        </w:rPr>
      </w:pPr>
    </w:p>
    <w:p>
      <w:pPr>
        <w:pStyle w:val="0"/>
        <w:ind w:left="630" w:hanging="42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注１　営業の譲渡が行われたことを証する書類を添付すること。</w:t>
      </w:r>
    </w:p>
    <w:p>
      <w:pPr>
        <w:pStyle w:val="0"/>
        <w:ind w:left="630" w:hanging="42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注２　届出者が外国人の場合は、住民票の写し（住民基本台帳法第</w:t>
      </w:r>
      <w:r>
        <w:rPr>
          <w:rFonts w:hint="default" w:ascii="HG丸ｺﾞｼｯｸM-PRO" w:hAnsi="HG丸ｺﾞｼｯｸM-PRO" w:eastAsia="HG丸ｺﾞｼｯｸM-PRO"/>
          <w:snapToGrid w:val="0"/>
        </w:rPr>
        <w:t>30</w:t>
      </w:r>
      <w:r>
        <w:rPr>
          <w:rFonts w:hint="eastAsia" w:ascii="HG丸ｺﾞｼｯｸM-PRO" w:hAnsi="HG丸ｺﾞｼｯｸM-PRO" w:eastAsia="HG丸ｺﾞｼｯｸM-PRO"/>
          <w:snapToGrid w:val="0"/>
        </w:rPr>
        <w:t>条の</w:t>
      </w:r>
      <w:r>
        <w:rPr>
          <w:rFonts w:hint="default" w:ascii="HG丸ｺﾞｼｯｸM-PRO" w:hAnsi="HG丸ｺﾞｼｯｸM-PRO" w:eastAsia="HG丸ｺﾞｼｯｸM-PRO"/>
          <w:snapToGrid w:val="0"/>
        </w:rPr>
        <w:t>45</w:t>
      </w:r>
      <w:r>
        <w:rPr>
          <w:rFonts w:hint="eastAsia" w:ascii="HG丸ｺﾞｼｯｸM-PRO" w:hAnsi="HG丸ｺﾞｼｯｸM-PRO" w:eastAsia="HG丸ｺﾞｼｯｸM-PRO"/>
          <w:snapToGrid w:val="0"/>
        </w:rPr>
        <w:t>に規定する</w:t>
      </w:r>
    </w:p>
    <w:p>
      <w:pPr>
        <w:pStyle w:val="0"/>
        <w:ind w:left="210" w:leftChars="100" w:firstLine="420" w:firstLineChars="200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国籍等を記載したものに限る。）を添付すること。</w:t>
      </w:r>
    </w:p>
    <w:p>
      <w:pPr>
        <w:pStyle w:val="0"/>
        <w:spacing w:line="300" w:lineRule="exact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420" w:right="1274" w:bottom="3004" w:left="127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  <w:textAlignment w:val="auto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  <w:textAlignment w:val="auto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68</Words>
  <Characters>391</Characters>
  <Application>JUST Note</Application>
  <Lines>3</Lines>
  <Paragraphs>1</Paragraphs>
  <CharactersWithSpaces>458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髙橋＿弘子</cp:lastModifiedBy>
  <cp:lastPrinted>2024-01-10T05:15:16Z</cp:lastPrinted>
  <dcterms:created xsi:type="dcterms:W3CDTF">2023-12-28T07:08:00Z</dcterms:created>
  <dcterms:modified xsi:type="dcterms:W3CDTF">2023-12-28T07:11:44Z</dcterms:modified>
  <cp:revision>3</cp:revision>
</cp:coreProperties>
</file>