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81" w:rsidRPr="005167E5" w:rsidRDefault="00EB06CA">
      <w:pPr>
        <w:spacing w:line="208" w:lineRule="exact"/>
        <w:rPr>
          <w:rFonts w:asciiTheme="minorEastAsia" w:eastAsiaTheme="minorEastAsia" w:hAnsiTheme="minorEastAsia" w:hint="default"/>
        </w:rPr>
      </w:pPr>
      <w:bookmarkStart w:id="0" w:name="_GoBack"/>
      <w:bookmarkEnd w:id="0"/>
      <w:r w:rsidRPr="005167E5">
        <w:rPr>
          <w:rFonts w:asciiTheme="minorEastAsia" w:eastAsiaTheme="minorEastAsia" w:hAnsiTheme="minorEastAsia"/>
        </w:rPr>
        <w:t xml:space="preserve">                                                                                                                                                                     　　　</w:t>
      </w:r>
    </w:p>
    <w:p w:rsidR="00230681" w:rsidRPr="001D4DD6" w:rsidRDefault="00AA3AA3" w:rsidP="00B54FF3">
      <w:pPr>
        <w:spacing w:line="268" w:lineRule="exact"/>
        <w:jc w:val="center"/>
        <w:rPr>
          <w:rFonts w:asciiTheme="minorEastAsia" w:eastAsiaTheme="minorEastAsia" w:hAnsiTheme="minorEastAsia" w:hint="default"/>
          <w:color w:val="auto"/>
          <w:sz w:val="24"/>
        </w:rPr>
      </w:pPr>
      <w:r>
        <w:rPr>
          <w:rFonts w:asciiTheme="minorEastAsia" w:eastAsiaTheme="minorEastAsia" w:hAnsiTheme="minorEastAsia"/>
          <w:color w:val="auto"/>
          <w:sz w:val="24"/>
        </w:rPr>
        <w:t>令和</w:t>
      </w:r>
      <w:r w:rsidR="00332E72">
        <w:rPr>
          <w:rFonts w:asciiTheme="minorEastAsia" w:eastAsiaTheme="minorEastAsia" w:hAnsiTheme="minorEastAsia"/>
          <w:color w:val="auto"/>
          <w:sz w:val="24"/>
        </w:rPr>
        <w:t>５</w:t>
      </w:r>
      <w:r w:rsidR="00182470" w:rsidRPr="001D4DD6">
        <w:rPr>
          <w:rFonts w:asciiTheme="minorEastAsia" w:eastAsiaTheme="minorEastAsia" w:hAnsiTheme="minorEastAsia"/>
          <w:color w:val="auto"/>
          <w:sz w:val="24"/>
        </w:rPr>
        <w:t>年度</w:t>
      </w:r>
      <w:r w:rsidR="00EB06CA" w:rsidRPr="001D4DD6">
        <w:rPr>
          <w:rFonts w:asciiTheme="minorEastAsia" w:eastAsiaTheme="minorEastAsia" w:hAnsiTheme="minorEastAsia"/>
          <w:color w:val="auto"/>
          <w:sz w:val="24"/>
        </w:rPr>
        <w:t>介護保険施設等に対する集団指導の説明事項</w:t>
      </w:r>
    </w:p>
    <w:tbl>
      <w:tblPr>
        <w:tblW w:w="15852" w:type="dxa"/>
        <w:tblInd w:w="161" w:type="dxa"/>
        <w:tblLayout w:type="fixed"/>
        <w:tblCellMar>
          <w:left w:w="0" w:type="dxa"/>
          <w:right w:w="0" w:type="dxa"/>
        </w:tblCellMar>
        <w:tblLook w:val="0000" w:firstRow="0" w:lastRow="0" w:firstColumn="0" w:lastColumn="0" w:noHBand="0" w:noVBand="0"/>
      </w:tblPr>
      <w:tblGrid>
        <w:gridCol w:w="448"/>
        <w:gridCol w:w="2910"/>
        <w:gridCol w:w="4981"/>
        <w:gridCol w:w="6946"/>
        <w:gridCol w:w="567"/>
      </w:tblGrid>
      <w:tr w:rsidR="001D4DD6" w:rsidRPr="001D4DD6" w:rsidTr="004F451C">
        <w:trPr>
          <w:trHeight w:val="505"/>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1D4DD6" w:rsidRDefault="001D4DD6" w:rsidP="005167E5">
            <w:pPr>
              <w:jc w:val="center"/>
              <w:rPr>
                <w:rFonts w:asciiTheme="minorEastAsia" w:eastAsiaTheme="minorEastAsia" w:hAnsiTheme="minorEastAsia" w:hint="default"/>
                <w:color w:val="auto"/>
              </w:rPr>
            </w:pPr>
          </w:p>
          <w:p w:rsidR="001D4DD6" w:rsidRPr="001D4DD6" w:rsidRDefault="001D4DD6" w:rsidP="005167E5">
            <w:pPr>
              <w:spacing w:line="208" w:lineRule="exact"/>
              <w:jc w:val="center"/>
              <w:rPr>
                <w:rFonts w:asciiTheme="minorEastAsia" w:eastAsiaTheme="minorEastAsia" w:hAnsiTheme="minorEastAsia" w:hint="default"/>
                <w:color w:val="auto"/>
              </w:rPr>
            </w:pPr>
            <w:r w:rsidRPr="001D4DD6">
              <w:rPr>
                <w:rFonts w:asciiTheme="minorEastAsia" w:eastAsiaTheme="minorEastAsia" w:hAnsiTheme="minorEastAsia"/>
                <w:color w:val="auto"/>
                <w:sz w:val="14"/>
              </w:rPr>
              <w:t>No.</w:t>
            </w:r>
          </w:p>
        </w:tc>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1D4DD6" w:rsidRDefault="001D4DD6" w:rsidP="00F3248D">
            <w:pPr>
              <w:jc w:val="center"/>
              <w:rPr>
                <w:rFonts w:asciiTheme="minorEastAsia" w:eastAsiaTheme="minorEastAsia" w:hAnsiTheme="minorEastAsia" w:hint="default"/>
                <w:color w:val="auto"/>
              </w:rPr>
            </w:pPr>
          </w:p>
          <w:p w:rsidR="001D4DD6" w:rsidRPr="001D4DD6" w:rsidRDefault="001D4DD6" w:rsidP="00F3248D">
            <w:pPr>
              <w:spacing w:line="208" w:lineRule="exact"/>
              <w:jc w:val="center"/>
              <w:rPr>
                <w:rFonts w:asciiTheme="minorEastAsia" w:eastAsiaTheme="minorEastAsia" w:hAnsiTheme="minorEastAsia" w:hint="default"/>
                <w:color w:val="auto"/>
              </w:rPr>
            </w:pPr>
            <w:r w:rsidRPr="001D4DD6">
              <w:rPr>
                <w:rFonts w:asciiTheme="minorEastAsia" w:eastAsiaTheme="minorEastAsia" w:hAnsiTheme="minorEastAsia"/>
                <w:color w:val="auto"/>
              </w:rPr>
              <w:t>説　明　事　項</w:t>
            </w:r>
          </w:p>
        </w:tc>
        <w:tc>
          <w:tcPr>
            <w:tcW w:w="4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1D4DD6" w:rsidRDefault="001D4DD6" w:rsidP="00F3248D">
            <w:pPr>
              <w:jc w:val="center"/>
              <w:rPr>
                <w:rFonts w:asciiTheme="minorEastAsia" w:eastAsiaTheme="minorEastAsia" w:hAnsiTheme="minorEastAsia" w:hint="default"/>
                <w:color w:val="auto"/>
              </w:rPr>
            </w:pPr>
          </w:p>
          <w:p w:rsidR="001D4DD6" w:rsidRPr="001D4DD6" w:rsidRDefault="001D4DD6" w:rsidP="00F3248D">
            <w:pPr>
              <w:spacing w:line="208" w:lineRule="exact"/>
              <w:jc w:val="center"/>
              <w:rPr>
                <w:rFonts w:asciiTheme="minorEastAsia" w:eastAsiaTheme="minorEastAsia" w:hAnsiTheme="minorEastAsia" w:hint="default"/>
                <w:color w:val="auto"/>
              </w:rPr>
            </w:pPr>
            <w:r w:rsidRPr="001D4DD6">
              <w:rPr>
                <w:rFonts w:asciiTheme="minorEastAsia" w:eastAsiaTheme="minorEastAsia" w:hAnsiTheme="minorEastAsia"/>
                <w:color w:val="auto"/>
              </w:rPr>
              <w:t>説　明　内　容</w:t>
            </w:r>
          </w:p>
        </w:tc>
        <w:tc>
          <w:tcPr>
            <w:tcW w:w="694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4DD6" w:rsidRPr="001D4DD6" w:rsidRDefault="001D4DD6" w:rsidP="00F3248D">
            <w:pPr>
              <w:jc w:val="center"/>
              <w:rPr>
                <w:rFonts w:asciiTheme="minorEastAsia" w:eastAsiaTheme="minorEastAsia" w:hAnsiTheme="minorEastAsia" w:hint="default"/>
                <w:color w:val="auto"/>
              </w:rPr>
            </w:pPr>
          </w:p>
          <w:p w:rsidR="001D4DD6" w:rsidRPr="001D4DD6" w:rsidRDefault="001D4DD6" w:rsidP="00F3248D">
            <w:pPr>
              <w:spacing w:line="208" w:lineRule="exact"/>
              <w:jc w:val="center"/>
              <w:rPr>
                <w:rFonts w:asciiTheme="minorEastAsia" w:eastAsiaTheme="minorEastAsia" w:hAnsiTheme="minorEastAsia" w:hint="default"/>
                <w:color w:val="auto"/>
              </w:rPr>
            </w:pPr>
            <w:r w:rsidRPr="001D4DD6">
              <w:rPr>
                <w:rFonts w:asciiTheme="minorEastAsia" w:eastAsiaTheme="minorEastAsia" w:hAnsiTheme="minorEastAsia"/>
                <w:color w:val="auto"/>
              </w:rPr>
              <w:t>資　　　料</w:t>
            </w:r>
          </w:p>
        </w:tc>
        <w:tc>
          <w:tcPr>
            <w:tcW w:w="567" w:type="dxa"/>
            <w:tcBorders>
              <w:left w:val="single" w:sz="4" w:space="0" w:color="auto"/>
            </w:tcBorders>
            <w:tcMar>
              <w:left w:w="49" w:type="dxa"/>
              <w:right w:w="49" w:type="dxa"/>
            </w:tcMar>
            <w:vAlign w:val="center"/>
          </w:tcPr>
          <w:p w:rsidR="001D4DD6" w:rsidRPr="001D4DD6" w:rsidRDefault="001D4DD6" w:rsidP="005167E5">
            <w:pPr>
              <w:jc w:val="center"/>
              <w:rPr>
                <w:rFonts w:asciiTheme="minorEastAsia" w:eastAsiaTheme="minorEastAsia" w:hAnsiTheme="minorEastAsia" w:hint="default"/>
                <w:color w:val="auto"/>
              </w:rPr>
            </w:pPr>
          </w:p>
          <w:p w:rsidR="001D4DD6" w:rsidRPr="001D4DD6" w:rsidRDefault="001D4DD6" w:rsidP="005167E5">
            <w:pPr>
              <w:spacing w:line="208" w:lineRule="exact"/>
              <w:jc w:val="center"/>
              <w:rPr>
                <w:rFonts w:asciiTheme="minorEastAsia" w:eastAsiaTheme="minorEastAsia" w:hAnsiTheme="minorEastAsia" w:hint="default"/>
                <w:color w:val="auto"/>
              </w:rPr>
            </w:pPr>
          </w:p>
        </w:tc>
      </w:tr>
      <w:tr w:rsidR="001D4DD6" w:rsidRPr="001D4DD6" w:rsidTr="004F451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1D4DD6" w:rsidRDefault="001D4DD6" w:rsidP="005167E5">
            <w:pPr>
              <w:jc w:val="center"/>
              <w:rPr>
                <w:rFonts w:asciiTheme="minorEastAsia" w:eastAsiaTheme="minorEastAsia" w:hAnsiTheme="minorEastAsia" w:hint="default"/>
                <w:color w:val="auto"/>
              </w:rPr>
            </w:pPr>
          </w:p>
          <w:p w:rsidR="001D4DD6" w:rsidRPr="001D4DD6" w:rsidRDefault="001D4DD6" w:rsidP="005167E5">
            <w:pPr>
              <w:spacing w:line="208" w:lineRule="exact"/>
              <w:jc w:val="center"/>
              <w:rPr>
                <w:rFonts w:asciiTheme="minorEastAsia" w:eastAsiaTheme="minorEastAsia" w:hAnsiTheme="minorEastAsia" w:hint="default"/>
                <w:color w:val="auto"/>
              </w:rPr>
            </w:pPr>
            <w:r w:rsidRPr="001D4DD6">
              <w:rPr>
                <w:rFonts w:asciiTheme="minorEastAsia" w:eastAsiaTheme="minorEastAsia" w:hAnsiTheme="minorEastAsia"/>
                <w:color w:val="auto"/>
              </w:rPr>
              <w:t>１</w:t>
            </w:r>
          </w:p>
          <w:p w:rsidR="001D4DD6" w:rsidRPr="001D4DD6" w:rsidRDefault="001D4DD6" w:rsidP="005167E5">
            <w:pPr>
              <w:jc w:val="center"/>
              <w:rPr>
                <w:rFonts w:asciiTheme="minorEastAsia" w:eastAsiaTheme="minorEastAsia" w:hAnsiTheme="minorEastAsia" w:hint="default"/>
                <w:color w:val="auto"/>
              </w:rPr>
            </w:pPr>
          </w:p>
        </w:tc>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1D4DD6" w:rsidRDefault="001D4DD6" w:rsidP="00D01666">
            <w:pPr>
              <w:spacing w:line="208" w:lineRule="exact"/>
              <w:rPr>
                <w:rFonts w:asciiTheme="minorEastAsia" w:eastAsiaTheme="minorEastAsia" w:hAnsiTheme="minorEastAsia" w:hint="default"/>
                <w:color w:val="auto"/>
              </w:rPr>
            </w:pPr>
            <w:r w:rsidRPr="001D4DD6">
              <w:rPr>
                <w:rFonts w:asciiTheme="minorEastAsia" w:eastAsiaTheme="minorEastAsia" w:hAnsiTheme="minorEastAsia"/>
                <w:color w:val="auto"/>
              </w:rPr>
              <w:t>指導監査について</w:t>
            </w:r>
          </w:p>
        </w:tc>
        <w:tc>
          <w:tcPr>
            <w:tcW w:w="4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1D4DD6" w:rsidRDefault="001D4DD6" w:rsidP="00C15396">
            <w:pPr>
              <w:spacing w:line="208" w:lineRule="exact"/>
              <w:rPr>
                <w:rFonts w:asciiTheme="minorEastAsia" w:eastAsiaTheme="minorEastAsia" w:hAnsiTheme="minorEastAsia" w:hint="default"/>
                <w:color w:val="auto"/>
              </w:rPr>
            </w:pPr>
            <w:r w:rsidRPr="001D4DD6">
              <w:rPr>
                <w:rFonts w:asciiTheme="minorEastAsia" w:eastAsiaTheme="minorEastAsia" w:hAnsiTheme="minorEastAsia"/>
                <w:color w:val="auto"/>
              </w:rPr>
              <w:t>・指導監査の概要について</w:t>
            </w:r>
          </w:p>
        </w:tc>
        <w:tc>
          <w:tcPr>
            <w:tcW w:w="694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D4DD6" w:rsidRPr="001D4DD6" w:rsidRDefault="001D4DD6" w:rsidP="00D01666">
            <w:pPr>
              <w:spacing w:line="208" w:lineRule="exact"/>
              <w:rPr>
                <w:rFonts w:asciiTheme="minorEastAsia" w:eastAsiaTheme="minorEastAsia" w:hAnsiTheme="minorEastAsia" w:hint="default"/>
                <w:color w:val="auto"/>
              </w:rPr>
            </w:pPr>
            <w:r w:rsidRPr="001D4DD6">
              <w:rPr>
                <w:rFonts w:asciiTheme="minorEastAsia" w:eastAsiaTheme="minorEastAsia" w:hAnsiTheme="minorEastAsia"/>
                <w:color w:val="auto"/>
              </w:rPr>
              <w:t>・</w:t>
            </w:r>
            <w:r>
              <w:rPr>
                <w:rFonts w:asciiTheme="minorEastAsia" w:eastAsiaTheme="minorEastAsia" w:hAnsiTheme="minorEastAsia"/>
                <w:color w:val="auto"/>
              </w:rPr>
              <w:t xml:space="preserve">1-1　</w:t>
            </w:r>
            <w:r w:rsidRPr="001D4DD6">
              <w:rPr>
                <w:rFonts w:asciiTheme="minorEastAsia" w:eastAsiaTheme="minorEastAsia" w:hAnsiTheme="minorEastAsia"/>
                <w:color w:val="auto"/>
              </w:rPr>
              <w:t xml:space="preserve">介護保険施設等指導監査要綱　</w:t>
            </w:r>
          </w:p>
          <w:p w:rsidR="001D4DD6" w:rsidRPr="001D4DD6" w:rsidRDefault="001D4DD6" w:rsidP="00D01666">
            <w:pPr>
              <w:spacing w:line="208" w:lineRule="exact"/>
              <w:rPr>
                <w:rFonts w:asciiTheme="minorEastAsia" w:eastAsiaTheme="minorEastAsia" w:hAnsiTheme="minorEastAsia" w:hint="default"/>
                <w:color w:val="auto"/>
              </w:rPr>
            </w:pPr>
            <w:r w:rsidRPr="001D4DD6">
              <w:rPr>
                <w:rFonts w:asciiTheme="minorEastAsia" w:eastAsiaTheme="minorEastAsia" w:hAnsiTheme="minorEastAsia"/>
                <w:color w:val="auto"/>
              </w:rPr>
              <w:t>・</w:t>
            </w:r>
            <w:r>
              <w:rPr>
                <w:rFonts w:asciiTheme="minorEastAsia" w:eastAsiaTheme="minorEastAsia" w:hAnsiTheme="minorEastAsia"/>
                <w:color w:val="auto"/>
              </w:rPr>
              <w:t xml:space="preserve">1-2　</w:t>
            </w:r>
            <w:r w:rsidRPr="001D4DD6">
              <w:rPr>
                <w:rFonts w:asciiTheme="minorEastAsia" w:eastAsiaTheme="minorEastAsia" w:hAnsiTheme="minorEastAsia"/>
                <w:color w:val="auto"/>
              </w:rPr>
              <w:t xml:space="preserve">介護保険施設等指導監査要領　</w:t>
            </w:r>
          </w:p>
        </w:tc>
        <w:tc>
          <w:tcPr>
            <w:tcW w:w="567" w:type="dxa"/>
            <w:tcBorders>
              <w:left w:val="single" w:sz="4" w:space="0" w:color="auto"/>
            </w:tcBorders>
            <w:tcMar>
              <w:left w:w="49" w:type="dxa"/>
              <w:right w:w="49" w:type="dxa"/>
            </w:tcMar>
            <w:vAlign w:val="center"/>
          </w:tcPr>
          <w:p w:rsidR="001D4DD6" w:rsidRPr="001D4DD6" w:rsidRDefault="001D4DD6" w:rsidP="005167E5">
            <w:pPr>
              <w:jc w:val="center"/>
              <w:rPr>
                <w:rFonts w:asciiTheme="minorEastAsia" w:eastAsiaTheme="minorEastAsia" w:hAnsiTheme="minorEastAsia" w:hint="default"/>
                <w:color w:val="auto"/>
              </w:rPr>
            </w:pPr>
          </w:p>
          <w:p w:rsidR="001D4DD6" w:rsidRPr="001D4DD6" w:rsidRDefault="001D4DD6" w:rsidP="005167E5">
            <w:pPr>
              <w:jc w:val="center"/>
              <w:rPr>
                <w:rFonts w:asciiTheme="minorEastAsia" w:eastAsiaTheme="minorEastAsia" w:hAnsiTheme="minorEastAsia" w:hint="default"/>
                <w:color w:val="auto"/>
              </w:rPr>
            </w:pPr>
          </w:p>
        </w:tc>
      </w:tr>
      <w:tr w:rsidR="00D549A4" w:rsidRPr="001D4DD6" w:rsidTr="004F451C">
        <w:trPr>
          <w:trHeight w:val="694"/>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49A4" w:rsidRPr="006F21BC" w:rsidRDefault="00D549A4" w:rsidP="005167E5">
            <w:pPr>
              <w:jc w:val="center"/>
              <w:rPr>
                <w:rFonts w:asciiTheme="minorEastAsia" w:eastAsiaTheme="minorEastAsia" w:hAnsiTheme="minorEastAsia" w:hint="default"/>
                <w:color w:val="auto"/>
              </w:rPr>
            </w:pPr>
            <w:r w:rsidRPr="006F21BC">
              <w:rPr>
                <w:rFonts w:asciiTheme="minorEastAsia" w:eastAsiaTheme="minorEastAsia" w:hAnsiTheme="minorEastAsia" w:hint="default"/>
                <w:color w:val="000000" w:themeColor="text1"/>
              </w:rPr>
              <w:t>２</w:t>
            </w:r>
          </w:p>
        </w:tc>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49A4" w:rsidRPr="006F21BC" w:rsidRDefault="00AD1B06" w:rsidP="00D01666">
            <w:pPr>
              <w:spacing w:line="208" w:lineRule="exact"/>
              <w:rPr>
                <w:rFonts w:asciiTheme="minorEastAsia" w:eastAsiaTheme="minorEastAsia" w:hAnsiTheme="minorEastAsia" w:hint="default"/>
                <w:color w:val="auto"/>
              </w:rPr>
            </w:pPr>
            <w:r w:rsidRPr="006F21BC">
              <w:rPr>
                <w:rFonts w:asciiTheme="minorEastAsia" w:eastAsiaTheme="minorEastAsia" w:hAnsiTheme="minorEastAsia"/>
                <w:color w:val="000000" w:themeColor="text1"/>
              </w:rPr>
              <w:t>令和</w:t>
            </w:r>
            <w:r w:rsidR="005D01AD">
              <w:rPr>
                <w:rFonts w:asciiTheme="minorEastAsia" w:eastAsiaTheme="minorEastAsia" w:hAnsiTheme="minorEastAsia"/>
                <w:color w:val="000000" w:themeColor="text1"/>
              </w:rPr>
              <w:t>４</w:t>
            </w:r>
            <w:r w:rsidRPr="00E11E2B">
              <w:rPr>
                <w:rFonts w:asciiTheme="minorEastAsia" w:eastAsiaTheme="minorEastAsia" w:hAnsiTheme="minorEastAsia"/>
                <w:color w:val="auto"/>
              </w:rPr>
              <w:t>年度実地指導結果について</w:t>
            </w:r>
          </w:p>
        </w:tc>
        <w:tc>
          <w:tcPr>
            <w:tcW w:w="4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1B06" w:rsidRPr="00E11E2B" w:rsidRDefault="00AD1B06" w:rsidP="00AD1B06">
            <w:pPr>
              <w:spacing w:line="208" w:lineRule="exact"/>
              <w:rPr>
                <w:rFonts w:asciiTheme="minorEastAsia" w:eastAsiaTheme="minorEastAsia" w:hAnsiTheme="minorEastAsia" w:hint="default"/>
                <w:color w:val="auto"/>
              </w:rPr>
            </w:pPr>
            <w:r>
              <w:rPr>
                <w:rFonts w:asciiTheme="minorEastAsia" w:eastAsiaTheme="minorEastAsia" w:hAnsiTheme="minorEastAsia" w:hint="default"/>
                <w:color w:val="auto"/>
              </w:rPr>
              <w:t>・令和</w:t>
            </w:r>
            <w:r w:rsidR="005D01AD">
              <w:rPr>
                <w:rFonts w:asciiTheme="minorEastAsia" w:eastAsiaTheme="minorEastAsia" w:hAnsiTheme="minorEastAsia"/>
                <w:color w:val="auto"/>
              </w:rPr>
              <w:t>４</w:t>
            </w:r>
            <w:r>
              <w:rPr>
                <w:rFonts w:asciiTheme="minorEastAsia" w:eastAsiaTheme="minorEastAsia" w:hAnsiTheme="minorEastAsia" w:hint="default"/>
                <w:color w:val="auto"/>
              </w:rPr>
              <w:t>年度指導状況</w:t>
            </w:r>
          </w:p>
          <w:p w:rsidR="00D549A4" w:rsidRPr="001D4DD6" w:rsidRDefault="00AD1B06" w:rsidP="00C15396">
            <w:pPr>
              <w:spacing w:line="208" w:lineRule="exact"/>
              <w:ind w:left="181" w:hangingChars="100" w:hanging="181"/>
              <w:rPr>
                <w:rFonts w:asciiTheme="minorEastAsia" w:eastAsiaTheme="minorEastAsia" w:hAnsiTheme="minorEastAsia" w:hint="default"/>
                <w:color w:val="auto"/>
              </w:rPr>
            </w:pPr>
            <w:r w:rsidRPr="00E11E2B">
              <w:rPr>
                <w:rFonts w:asciiTheme="minorEastAsia" w:eastAsiaTheme="minorEastAsia" w:hAnsiTheme="minorEastAsia"/>
                <w:color w:val="auto"/>
              </w:rPr>
              <w:t>・実地指導の主な指摘事項</w:t>
            </w:r>
          </w:p>
        </w:tc>
        <w:tc>
          <w:tcPr>
            <w:tcW w:w="694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D1B06" w:rsidRPr="00E11E2B" w:rsidRDefault="00AD1B06" w:rsidP="00AD1B06">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w:t>
            </w:r>
            <w:r>
              <w:rPr>
                <w:rFonts w:asciiTheme="minorEastAsia" w:eastAsiaTheme="minorEastAsia" w:hAnsiTheme="minorEastAsia"/>
                <w:color w:val="auto"/>
              </w:rPr>
              <w:t>2</w:t>
            </w:r>
            <w:r w:rsidRPr="00E11E2B">
              <w:rPr>
                <w:rFonts w:asciiTheme="minorEastAsia" w:eastAsiaTheme="minorEastAsia" w:hAnsiTheme="minorEastAsia"/>
                <w:color w:val="auto"/>
              </w:rPr>
              <w:t>-1</w:t>
            </w:r>
            <w:r w:rsidR="005D01AD">
              <w:rPr>
                <w:rFonts w:asciiTheme="minorEastAsia" w:eastAsiaTheme="minorEastAsia" w:hAnsiTheme="minorEastAsia"/>
                <w:color w:val="auto"/>
              </w:rPr>
              <w:t xml:space="preserve">　令和４</w:t>
            </w:r>
            <w:r>
              <w:rPr>
                <w:rFonts w:asciiTheme="minorEastAsia" w:eastAsiaTheme="minorEastAsia" w:hAnsiTheme="minorEastAsia"/>
                <w:color w:val="auto"/>
              </w:rPr>
              <w:t>年度介護保険施設等指導実績</w:t>
            </w:r>
          </w:p>
          <w:p w:rsidR="00D00150" w:rsidRPr="001D4DD6" w:rsidRDefault="00AD1B06" w:rsidP="00D00150">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w:t>
            </w:r>
            <w:r>
              <w:rPr>
                <w:rFonts w:asciiTheme="minorEastAsia" w:eastAsiaTheme="minorEastAsia" w:hAnsiTheme="minorEastAsia"/>
                <w:color w:val="auto"/>
              </w:rPr>
              <w:t>2</w:t>
            </w:r>
            <w:r w:rsidRPr="00E11E2B">
              <w:rPr>
                <w:rFonts w:asciiTheme="minorEastAsia" w:eastAsiaTheme="minorEastAsia" w:hAnsiTheme="minorEastAsia"/>
                <w:color w:val="auto"/>
              </w:rPr>
              <w:t>-2　介護保険施設等実地指導における主な指摘</w:t>
            </w:r>
            <w:r w:rsidR="00D00150">
              <w:rPr>
                <w:rFonts w:asciiTheme="minorEastAsia" w:eastAsiaTheme="minorEastAsia" w:hAnsiTheme="minorEastAsia"/>
                <w:color w:val="auto"/>
              </w:rPr>
              <w:t>事項</w:t>
            </w:r>
          </w:p>
        </w:tc>
        <w:tc>
          <w:tcPr>
            <w:tcW w:w="567" w:type="dxa"/>
            <w:tcBorders>
              <w:left w:val="single" w:sz="4" w:space="0" w:color="auto"/>
            </w:tcBorders>
            <w:tcMar>
              <w:left w:w="49" w:type="dxa"/>
              <w:right w:w="49" w:type="dxa"/>
            </w:tcMar>
            <w:vAlign w:val="center"/>
          </w:tcPr>
          <w:p w:rsidR="00D549A4" w:rsidRPr="001D4DD6" w:rsidRDefault="00D549A4" w:rsidP="005167E5">
            <w:pPr>
              <w:jc w:val="center"/>
              <w:rPr>
                <w:rFonts w:asciiTheme="minorEastAsia" w:eastAsiaTheme="minorEastAsia" w:hAnsiTheme="minorEastAsia" w:hint="default"/>
                <w:color w:val="auto"/>
              </w:rPr>
            </w:pPr>
          </w:p>
        </w:tc>
      </w:tr>
      <w:tr w:rsidR="00E11E2B" w:rsidRPr="00E11E2B" w:rsidTr="008E3A54">
        <w:trPr>
          <w:trHeight w:val="562"/>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E11E2B" w:rsidRDefault="00D549A4" w:rsidP="001E757F">
            <w:pPr>
              <w:ind w:firstLineChars="50" w:firstLine="90"/>
              <w:rPr>
                <w:rFonts w:asciiTheme="minorEastAsia" w:eastAsiaTheme="minorEastAsia" w:hAnsiTheme="minorEastAsia" w:hint="default"/>
                <w:color w:val="auto"/>
              </w:rPr>
            </w:pPr>
            <w:r>
              <w:rPr>
                <w:rFonts w:asciiTheme="minorEastAsia" w:eastAsiaTheme="minorEastAsia" w:hAnsiTheme="minorEastAsia"/>
                <w:color w:val="auto"/>
              </w:rPr>
              <w:t>３</w:t>
            </w:r>
          </w:p>
        </w:tc>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E11E2B" w:rsidRDefault="00AD1B06" w:rsidP="00B63182">
            <w:pPr>
              <w:spacing w:line="208" w:lineRule="exact"/>
              <w:rPr>
                <w:rFonts w:asciiTheme="minorEastAsia" w:eastAsiaTheme="minorEastAsia" w:hAnsiTheme="minorEastAsia" w:hint="default"/>
                <w:color w:val="auto"/>
              </w:rPr>
            </w:pPr>
            <w:r>
              <w:rPr>
                <w:rFonts w:asciiTheme="minorEastAsia" w:eastAsiaTheme="minorEastAsia" w:hAnsiTheme="minorEastAsia"/>
                <w:color w:val="000000" w:themeColor="text1"/>
              </w:rPr>
              <w:t>介護保険施設等</w:t>
            </w:r>
            <w:r w:rsidR="00B63182">
              <w:rPr>
                <w:rFonts w:asciiTheme="minorEastAsia" w:eastAsiaTheme="minorEastAsia" w:hAnsiTheme="minorEastAsia"/>
                <w:color w:val="000000" w:themeColor="text1"/>
              </w:rPr>
              <w:t>指導方針について</w:t>
            </w:r>
          </w:p>
        </w:tc>
        <w:tc>
          <w:tcPr>
            <w:tcW w:w="4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4DD6" w:rsidRPr="00AD1B06" w:rsidRDefault="00AD1B06" w:rsidP="00C15396">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w:t>
            </w:r>
            <w:r w:rsidRPr="00E11E2B">
              <w:rPr>
                <w:rFonts w:asciiTheme="minorEastAsia" w:eastAsiaTheme="minorEastAsia" w:hAnsiTheme="minorEastAsia"/>
                <w:color w:val="auto"/>
              </w:rPr>
              <w:t>指導方針の指導重点事項等</w:t>
            </w:r>
          </w:p>
        </w:tc>
        <w:tc>
          <w:tcPr>
            <w:tcW w:w="6946"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8E45F3" w:rsidRDefault="00AD1B06" w:rsidP="00313D85">
            <w:pPr>
              <w:spacing w:line="208" w:lineRule="exact"/>
              <w:rPr>
                <w:rFonts w:asciiTheme="minorEastAsia" w:eastAsiaTheme="minorEastAsia" w:hAnsiTheme="minorEastAsia" w:hint="default"/>
                <w:color w:val="auto"/>
              </w:rPr>
            </w:pPr>
            <w:r>
              <w:rPr>
                <w:rFonts w:asciiTheme="minorEastAsia" w:eastAsiaTheme="minorEastAsia" w:hAnsiTheme="minorEastAsia" w:hint="default"/>
                <w:color w:val="auto"/>
              </w:rPr>
              <w:t>・</w:t>
            </w:r>
            <w:r w:rsidR="002F4371">
              <w:rPr>
                <w:rFonts w:asciiTheme="minorEastAsia" w:eastAsiaTheme="minorEastAsia" w:hAnsiTheme="minorEastAsia"/>
                <w:color w:val="auto"/>
              </w:rPr>
              <w:t>3</w:t>
            </w:r>
            <w:r>
              <w:rPr>
                <w:rFonts w:asciiTheme="minorEastAsia" w:eastAsiaTheme="minorEastAsia" w:hAnsiTheme="minorEastAsia"/>
                <w:color w:val="auto"/>
              </w:rPr>
              <w:t xml:space="preserve">-1　</w:t>
            </w:r>
            <w:r w:rsidRPr="00E11E2B">
              <w:rPr>
                <w:rFonts w:asciiTheme="minorEastAsia" w:eastAsiaTheme="minorEastAsia" w:hAnsiTheme="minorEastAsia"/>
                <w:color w:val="auto"/>
              </w:rPr>
              <w:t>介護保険施設等指導方針</w:t>
            </w:r>
          </w:p>
          <w:p w:rsidR="000A54E4" w:rsidRPr="00263C09" w:rsidRDefault="000A54E4" w:rsidP="00313D85">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（参考資料）令和５年度末で経過措置が終了する事項</w:t>
            </w:r>
          </w:p>
        </w:tc>
        <w:tc>
          <w:tcPr>
            <w:tcW w:w="567" w:type="dxa"/>
            <w:tcBorders>
              <w:left w:val="single" w:sz="4" w:space="0" w:color="auto"/>
            </w:tcBorders>
            <w:tcMar>
              <w:left w:w="49" w:type="dxa"/>
              <w:right w:w="49" w:type="dxa"/>
            </w:tcMar>
            <w:vAlign w:val="center"/>
          </w:tcPr>
          <w:p w:rsidR="001D4DD6" w:rsidRPr="00E11E2B" w:rsidRDefault="001D4DD6" w:rsidP="00313D85">
            <w:pPr>
              <w:spacing w:line="208" w:lineRule="exact"/>
              <w:jc w:val="center"/>
              <w:rPr>
                <w:rFonts w:asciiTheme="minorEastAsia" w:eastAsiaTheme="minorEastAsia" w:hAnsiTheme="minorEastAsia" w:hint="default"/>
                <w:color w:val="auto"/>
              </w:rPr>
            </w:pPr>
          </w:p>
        </w:tc>
      </w:tr>
      <w:tr w:rsidR="00F060E1" w:rsidRPr="001D4DD6" w:rsidTr="008E3A54">
        <w:trPr>
          <w:trHeight w:val="690"/>
        </w:trPr>
        <w:tc>
          <w:tcPr>
            <w:tcW w:w="44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060E1" w:rsidRPr="00471192" w:rsidRDefault="00F060E1" w:rsidP="00F060E1">
            <w:pPr>
              <w:ind w:firstLineChars="50" w:firstLine="90"/>
              <w:rPr>
                <w:rFonts w:asciiTheme="minorEastAsia" w:eastAsiaTheme="minorEastAsia" w:hAnsiTheme="minorEastAsia" w:hint="default"/>
                <w:color w:val="auto"/>
              </w:rPr>
            </w:pPr>
            <w:r>
              <w:rPr>
                <w:rFonts w:asciiTheme="minorEastAsia" w:eastAsiaTheme="minorEastAsia" w:hAnsiTheme="minorEastAsia" w:hint="default"/>
                <w:color w:val="auto"/>
              </w:rPr>
              <w:t>４</w:t>
            </w:r>
          </w:p>
        </w:tc>
        <w:tc>
          <w:tcPr>
            <w:tcW w:w="29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060E1" w:rsidRPr="00F060E1" w:rsidRDefault="00AD1B06" w:rsidP="00C92F06">
            <w:pPr>
              <w:spacing w:line="208" w:lineRule="exact"/>
              <w:rPr>
                <w:rFonts w:asciiTheme="minorEastAsia" w:eastAsiaTheme="minorEastAsia" w:hAnsiTheme="minorEastAsia" w:hint="default"/>
                <w:color w:val="000000" w:themeColor="text1"/>
              </w:rPr>
            </w:pPr>
            <w:r w:rsidRPr="00E11E2B">
              <w:rPr>
                <w:rFonts w:asciiTheme="minorEastAsia" w:eastAsiaTheme="minorEastAsia" w:hAnsiTheme="minorEastAsia"/>
                <w:color w:val="auto"/>
              </w:rPr>
              <w:t>北海道基準条例等について</w:t>
            </w:r>
          </w:p>
        </w:tc>
        <w:tc>
          <w:tcPr>
            <w:tcW w:w="4981"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F060E1" w:rsidRPr="00F060E1" w:rsidRDefault="00AD1B06" w:rsidP="00C15396">
            <w:pPr>
              <w:spacing w:line="208" w:lineRule="exact"/>
              <w:ind w:left="181" w:hangingChars="100" w:hanging="181"/>
              <w:rPr>
                <w:rFonts w:asciiTheme="minorEastAsia" w:eastAsiaTheme="minorEastAsia" w:hAnsiTheme="minorEastAsia" w:hint="default"/>
                <w:color w:val="auto"/>
              </w:rPr>
            </w:pPr>
            <w:r w:rsidRPr="00E11E2B">
              <w:rPr>
                <w:rFonts w:asciiTheme="minorEastAsia" w:eastAsiaTheme="minorEastAsia" w:hAnsiTheme="minorEastAsia"/>
                <w:color w:val="auto"/>
              </w:rPr>
              <w:t>・北海道基準条例、施行規則、道独自基準の考え方について</w:t>
            </w:r>
          </w:p>
        </w:tc>
        <w:tc>
          <w:tcPr>
            <w:tcW w:w="694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1B06" w:rsidRPr="00E11E2B" w:rsidRDefault="00AD1B06" w:rsidP="00AD1B06">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4</w:t>
            </w:r>
            <w:r w:rsidRPr="00E11E2B">
              <w:rPr>
                <w:rFonts w:asciiTheme="minorEastAsia" w:eastAsiaTheme="minorEastAsia" w:hAnsiTheme="minorEastAsia"/>
                <w:color w:val="auto"/>
              </w:rPr>
              <w:t>-1　北海道基準条例の独自基準等の考え方等について</w:t>
            </w:r>
          </w:p>
          <w:p w:rsidR="00F060E1" w:rsidRPr="004E7E3F" w:rsidRDefault="00AD1B06" w:rsidP="002F4371">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4</w:t>
            </w:r>
            <w:r w:rsidRPr="00E11E2B">
              <w:rPr>
                <w:rFonts w:asciiTheme="minorEastAsia" w:eastAsiaTheme="minorEastAsia" w:hAnsiTheme="minorEastAsia"/>
                <w:color w:val="auto"/>
              </w:rPr>
              <w:t>-2　基準省令と条例・施行規則、解釈通知</w:t>
            </w:r>
          </w:p>
        </w:tc>
        <w:tc>
          <w:tcPr>
            <w:tcW w:w="567" w:type="dxa"/>
            <w:tcBorders>
              <w:left w:val="single" w:sz="4" w:space="0" w:color="auto"/>
            </w:tcBorders>
            <w:tcMar>
              <w:left w:w="49" w:type="dxa"/>
              <w:right w:w="49" w:type="dxa"/>
            </w:tcMar>
            <w:vAlign w:val="center"/>
          </w:tcPr>
          <w:p w:rsidR="00F060E1" w:rsidRPr="001D4DD6" w:rsidRDefault="00F060E1" w:rsidP="00451FC5">
            <w:pPr>
              <w:spacing w:line="208" w:lineRule="exact"/>
              <w:jc w:val="center"/>
              <w:rPr>
                <w:rFonts w:asciiTheme="minorEastAsia" w:eastAsiaTheme="minorEastAsia" w:hAnsiTheme="minorEastAsia" w:hint="default"/>
                <w:color w:val="auto"/>
              </w:rPr>
            </w:pPr>
          </w:p>
        </w:tc>
      </w:tr>
      <w:tr w:rsidR="00E11E2B" w:rsidRPr="00E11E2B" w:rsidTr="004F451C">
        <w:trPr>
          <w:trHeight w:val="1409"/>
        </w:trPr>
        <w:tc>
          <w:tcPr>
            <w:tcW w:w="448"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D4DD6" w:rsidRPr="00E11E2B" w:rsidRDefault="001D4DD6" w:rsidP="005167E5">
            <w:pPr>
              <w:jc w:val="center"/>
              <w:rPr>
                <w:rFonts w:asciiTheme="minorEastAsia" w:eastAsiaTheme="minorEastAsia" w:hAnsiTheme="minorEastAsia" w:hint="default"/>
                <w:color w:val="auto"/>
              </w:rPr>
            </w:pPr>
          </w:p>
          <w:p w:rsidR="001D4DD6" w:rsidRPr="00E11E2B" w:rsidRDefault="00F060E1" w:rsidP="00494DCE">
            <w:pPr>
              <w:spacing w:line="208" w:lineRule="exact"/>
              <w:jc w:val="center"/>
              <w:rPr>
                <w:rFonts w:asciiTheme="minorEastAsia" w:eastAsiaTheme="minorEastAsia" w:hAnsiTheme="minorEastAsia" w:hint="default"/>
                <w:color w:val="auto"/>
              </w:rPr>
            </w:pPr>
            <w:r>
              <w:rPr>
                <w:rFonts w:asciiTheme="minorEastAsia" w:eastAsiaTheme="minorEastAsia" w:hAnsiTheme="minorEastAsia"/>
                <w:color w:val="auto"/>
              </w:rPr>
              <w:t>５</w:t>
            </w:r>
          </w:p>
          <w:p w:rsidR="001D4DD6" w:rsidRPr="00E11E2B" w:rsidRDefault="001D4DD6" w:rsidP="005167E5">
            <w:pPr>
              <w:jc w:val="center"/>
              <w:rPr>
                <w:rFonts w:asciiTheme="minorEastAsia" w:eastAsiaTheme="minorEastAsia" w:hAnsiTheme="minorEastAsia" w:hint="default"/>
                <w:color w:val="auto"/>
              </w:rPr>
            </w:pPr>
          </w:p>
        </w:tc>
        <w:tc>
          <w:tcPr>
            <w:tcW w:w="291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D4DD6" w:rsidRPr="00E11E2B" w:rsidRDefault="00AD1B06" w:rsidP="005167E5">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衛生管理等について</w:t>
            </w:r>
          </w:p>
        </w:tc>
        <w:tc>
          <w:tcPr>
            <w:tcW w:w="498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16B62" w:rsidRPr="00E87145" w:rsidRDefault="00B16B62" w:rsidP="00AD1B06">
            <w:pPr>
              <w:spacing w:line="208" w:lineRule="exact"/>
              <w:rPr>
                <w:rFonts w:asciiTheme="minorEastAsia" w:eastAsiaTheme="minorEastAsia" w:hAnsiTheme="minorEastAsia" w:hint="default"/>
                <w:color w:val="auto"/>
              </w:rPr>
            </w:pPr>
            <w:r w:rsidRPr="00E87145">
              <w:rPr>
                <w:rFonts w:asciiTheme="minorEastAsia" w:eastAsiaTheme="minorEastAsia" w:hAnsiTheme="minorEastAsia"/>
                <w:color w:val="auto"/>
              </w:rPr>
              <w:t>・</w:t>
            </w:r>
            <w:r w:rsidR="007519B1" w:rsidRPr="00E87145">
              <w:rPr>
                <w:rFonts w:asciiTheme="minorEastAsia" w:eastAsiaTheme="minorEastAsia" w:hAnsiTheme="minorEastAsia"/>
                <w:color w:val="auto"/>
              </w:rPr>
              <w:t>指針・マニュアルの作成について（手引き</w:t>
            </w:r>
            <w:r w:rsidR="00A06442" w:rsidRPr="00E87145">
              <w:rPr>
                <w:rFonts w:asciiTheme="minorEastAsia" w:eastAsiaTheme="minorEastAsia" w:hAnsiTheme="minorEastAsia"/>
                <w:color w:val="auto"/>
              </w:rPr>
              <w:t>46</w:t>
            </w:r>
            <w:r w:rsidR="007519B1" w:rsidRPr="00E87145">
              <w:rPr>
                <w:rFonts w:asciiTheme="minorEastAsia" w:eastAsiaTheme="minorEastAsia" w:hAnsiTheme="minorEastAsia"/>
                <w:color w:val="auto"/>
              </w:rPr>
              <w:t>頁）</w:t>
            </w:r>
          </w:p>
          <w:p w:rsidR="00B16B62" w:rsidRPr="00C15396" w:rsidRDefault="00B16B62" w:rsidP="00AD1B06">
            <w:pPr>
              <w:spacing w:line="208" w:lineRule="exact"/>
              <w:rPr>
                <w:rFonts w:asciiTheme="minorEastAsia" w:eastAsiaTheme="minorEastAsia" w:hAnsiTheme="minorEastAsia" w:hint="default"/>
                <w:color w:val="auto"/>
              </w:rPr>
            </w:pPr>
          </w:p>
          <w:p w:rsidR="001D4DD6" w:rsidRPr="00E11E2B" w:rsidRDefault="00AD1B06" w:rsidP="00C15396">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・感染症及び食中毒の予防対策について</w:t>
            </w:r>
          </w:p>
        </w:tc>
        <w:tc>
          <w:tcPr>
            <w:tcW w:w="6946" w:type="dxa"/>
            <w:tcBorders>
              <w:left w:val="single" w:sz="4" w:space="0" w:color="000000"/>
              <w:bottom w:val="single" w:sz="4" w:space="0" w:color="auto"/>
              <w:right w:val="single" w:sz="4" w:space="0" w:color="auto"/>
            </w:tcBorders>
            <w:tcMar>
              <w:left w:w="49" w:type="dxa"/>
              <w:right w:w="49" w:type="dxa"/>
            </w:tcMar>
            <w:vAlign w:val="center"/>
          </w:tcPr>
          <w:p w:rsidR="00AD1B06" w:rsidRPr="00E87145" w:rsidRDefault="00AD1B06" w:rsidP="00AD1B06">
            <w:pPr>
              <w:spacing w:line="208" w:lineRule="exact"/>
              <w:rPr>
                <w:rFonts w:asciiTheme="minorEastAsia" w:eastAsiaTheme="minorEastAsia" w:hAnsiTheme="minorEastAsia" w:hint="default"/>
                <w:color w:val="auto"/>
              </w:rPr>
            </w:pPr>
            <w:r w:rsidRPr="00E87145">
              <w:rPr>
                <w:rFonts w:asciiTheme="minorEastAsia" w:eastAsiaTheme="minorEastAsia" w:hAnsiTheme="minorEastAsia"/>
                <w:color w:val="auto"/>
              </w:rPr>
              <w:t>・</w:t>
            </w:r>
            <w:r w:rsidR="002F4371" w:rsidRPr="00E87145">
              <w:rPr>
                <w:rFonts w:asciiTheme="minorEastAsia" w:eastAsiaTheme="minorEastAsia" w:hAnsiTheme="minorEastAsia"/>
                <w:color w:val="auto"/>
              </w:rPr>
              <w:t>5</w:t>
            </w:r>
            <w:r w:rsidRPr="00E87145">
              <w:rPr>
                <w:rFonts w:asciiTheme="minorEastAsia" w:eastAsiaTheme="minorEastAsia" w:hAnsiTheme="minorEastAsia"/>
                <w:color w:val="auto"/>
              </w:rPr>
              <w:t>-1  介護現場における感染対策の手引き（令和３年３月）</w:t>
            </w:r>
          </w:p>
          <w:p w:rsidR="00AD1B06" w:rsidRPr="00E87145" w:rsidRDefault="00AD1B06" w:rsidP="00AD1B06">
            <w:pPr>
              <w:spacing w:line="208" w:lineRule="exact"/>
              <w:rPr>
                <w:rFonts w:asciiTheme="minorEastAsia" w:eastAsiaTheme="minorEastAsia" w:hAnsiTheme="minorEastAsia" w:hint="default"/>
                <w:color w:val="auto"/>
              </w:rPr>
            </w:pPr>
            <w:r w:rsidRPr="00E87145">
              <w:rPr>
                <w:rFonts w:asciiTheme="minorEastAsia" w:eastAsiaTheme="minorEastAsia" w:hAnsiTheme="minorEastAsia"/>
                <w:color w:val="auto"/>
              </w:rPr>
              <w:t>・</w:t>
            </w:r>
            <w:r w:rsidR="002F4371" w:rsidRPr="00E87145">
              <w:rPr>
                <w:rFonts w:asciiTheme="minorEastAsia" w:eastAsiaTheme="minorEastAsia" w:hAnsiTheme="minorEastAsia"/>
                <w:color w:val="auto"/>
              </w:rPr>
              <w:t>5</w:t>
            </w:r>
            <w:r w:rsidRPr="00E87145">
              <w:rPr>
                <w:rFonts w:asciiTheme="minorEastAsia" w:eastAsiaTheme="minorEastAsia" w:hAnsiTheme="minorEastAsia"/>
                <w:color w:val="auto"/>
              </w:rPr>
              <w:t>-2  介護職員のための感染対策マニュアル（施設系・通所系・訪問系）</w:t>
            </w:r>
          </w:p>
          <w:p w:rsidR="00AD1B06" w:rsidRPr="00E11E2B" w:rsidRDefault="00AD1B06" w:rsidP="00AD1B06">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w:t>
            </w:r>
            <w:r w:rsidR="002F4371">
              <w:rPr>
                <w:rFonts w:asciiTheme="minorEastAsia" w:eastAsiaTheme="minorEastAsia" w:hAnsiTheme="minorEastAsia"/>
                <w:color w:val="auto"/>
              </w:rPr>
              <w:t>5</w:t>
            </w:r>
            <w:r>
              <w:rPr>
                <w:rFonts w:asciiTheme="minorEastAsia" w:eastAsiaTheme="minorEastAsia" w:hAnsiTheme="minorEastAsia" w:hint="default"/>
                <w:color w:val="auto"/>
              </w:rPr>
              <w:t xml:space="preserve">-3  </w:t>
            </w:r>
            <w:r>
              <w:rPr>
                <w:rFonts w:asciiTheme="minorEastAsia" w:eastAsiaTheme="minorEastAsia" w:hAnsiTheme="minorEastAsia"/>
                <w:color w:val="auto"/>
              </w:rPr>
              <w:t>感染対策普及リーフレット</w:t>
            </w:r>
          </w:p>
          <w:p w:rsidR="00AD1B06" w:rsidRDefault="00AD1B06" w:rsidP="00AD1B06">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w:t>
            </w:r>
            <w:r w:rsidR="002F4371">
              <w:rPr>
                <w:rFonts w:asciiTheme="minorEastAsia" w:eastAsiaTheme="minorEastAsia" w:hAnsiTheme="minorEastAsia"/>
                <w:color w:val="auto"/>
              </w:rPr>
              <w:t>5</w:t>
            </w:r>
            <w:r>
              <w:rPr>
                <w:rFonts w:asciiTheme="minorEastAsia" w:eastAsiaTheme="minorEastAsia" w:hAnsiTheme="minorEastAsia" w:hint="default"/>
                <w:color w:val="auto"/>
              </w:rPr>
              <w:t xml:space="preserve">-4  </w:t>
            </w:r>
            <w:r w:rsidRPr="00E11E2B">
              <w:rPr>
                <w:rFonts w:asciiTheme="minorEastAsia" w:eastAsiaTheme="minorEastAsia" w:hAnsiTheme="minorEastAsia"/>
                <w:color w:val="auto"/>
              </w:rPr>
              <w:t>家庭でできる食中毒予防の６つのポイントのリーフレット</w:t>
            </w:r>
          </w:p>
          <w:p w:rsidR="004E250C" w:rsidRPr="002F4371" w:rsidRDefault="00AD1B06" w:rsidP="00BD0928">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hint="default"/>
                <w:color w:val="auto"/>
              </w:rPr>
              <w:t>・</w:t>
            </w:r>
            <w:r w:rsidR="002F4371">
              <w:rPr>
                <w:rFonts w:asciiTheme="minorEastAsia" w:eastAsiaTheme="minorEastAsia" w:hAnsiTheme="minorEastAsia"/>
                <w:color w:val="auto"/>
              </w:rPr>
              <w:t>5</w:t>
            </w:r>
            <w:r>
              <w:rPr>
                <w:rFonts w:asciiTheme="minorEastAsia" w:eastAsiaTheme="minorEastAsia" w:hAnsiTheme="minorEastAsia"/>
                <w:color w:val="auto"/>
              </w:rPr>
              <w:t>-</w:t>
            </w:r>
            <w:r>
              <w:rPr>
                <w:rFonts w:asciiTheme="minorEastAsia" w:eastAsiaTheme="minorEastAsia" w:hAnsiTheme="minorEastAsia" w:hint="default"/>
                <w:color w:val="auto"/>
              </w:rPr>
              <w:t>5</w:t>
            </w:r>
            <w:r>
              <w:rPr>
                <w:rFonts w:asciiTheme="minorEastAsia" w:eastAsiaTheme="minorEastAsia" w:hAnsiTheme="minorEastAsia"/>
                <w:color w:val="auto"/>
              </w:rPr>
              <w:t xml:space="preserve">  ノロウイルスによる食中毒のリーフレット</w:t>
            </w:r>
          </w:p>
        </w:tc>
        <w:tc>
          <w:tcPr>
            <w:tcW w:w="567" w:type="dxa"/>
            <w:tcBorders>
              <w:left w:val="single" w:sz="4" w:space="0" w:color="auto"/>
            </w:tcBorders>
            <w:tcMar>
              <w:left w:w="49" w:type="dxa"/>
              <w:right w:w="49" w:type="dxa"/>
            </w:tcMar>
            <w:vAlign w:val="center"/>
          </w:tcPr>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1D4DD6" w:rsidP="005167E5">
            <w:pPr>
              <w:jc w:val="center"/>
              <w:rPr>
                <w:rFonts w:asciiTheme="minorEastAsia" w:eastAsiaTheme="minorEastAsia" w:hAnsiTheme="minorEastAsia" w:hint="default"/>
                <w:color w:val="auto"/>
              </w:rPr>
            </w:pPr>
          </w:p>
        </w:tc>
      </w:tr>
      <w:tr w:rsidR="00E11E2B" w:rsidRPr="00E11E2B" w:rsidTr="004F451C">
        <w:trPr>
          <w:trHeight w:val="1414"/>
        </w:trPr>
        <w:tc>
          <w:tcPr>
            <w:tcW w:w="448"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D4DD6" w:rsidRPr="00E11E2B" w:rsidRDefault="001D4DD6" w:rsidP="005167E5">
            <w:pPr>
              <w:jc w:val="center"/>
              <w:rPr>
                <w:rFonts w:asciiTheme="minorEastAsia" w:eastAsiaTheme="minorEastAsia" w:hAnsiTheme="minorEastAsia" w:hint="default"/>
                <w:color w:val="auto"/>
              </w:rPr>
            </w:pPr>
          </w:p>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F060E1" w:rsidP="005167E5">
            <w:pPr>
              <w:spacing w:line="208" w:lineRule="exact"/>
              <w:jc w:val="center"/>
              <w:rPr>
                <w:rFonts w:asciiTheme="minorEastAsia" w:eastAsiaTheme="minorEastAsia" w:hAnsiTheme="minorEastAsia" w:hint="default"/>
                <w:color w:val="auto"/>
              </w:rPr>
            </w:pPr>
            <w:r>
              <w:rPr>
                <w:rFonts w:asciiTheme="minorEastAsia" w:eastAsiaTheme="minorEastAsia" w:hAnsiTheme="minorEastAsia"/>
                <w:color w:val="auto"/>
              </w:rPr>
              <w:t>６</w:t>
            </w:r>
          </w:p>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1D4DD6" w:rsidP="005167E5">
            <w:pPr>
              <w:jc w:val="center"/>
              <w:rPr>
                <w:rFonts w:asciiTheme="minorEastAsia" w:eastAsiaTheme="minorEastAsia" w:hAnsiTheme="minorEastAsia" w:hint="default"/>
                <w:color w:val="auto"/>
              </w:rPr>
            </w:pPr>
          </w:p>
        </w:tc>
        <w:tc>
          <w:tcPr>
            <w:tcW w:w="291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D1B06" w:rsidRDefault="00AD1B06" w:rsidP="00AD1B06">
            <w:pPr>
              <w:spacing w:line="208" w:lineRule="exact"/>
              <w:rPr>
                <w:rFonts w:asciiTheme="minorEastAsia" w:eastAsiaTheme="minorEastAsia" w:hAnsiTheme="minorEastAsia" w:hint="default"/>
                <w:color w:val="auto"/>
              </w:rPr>
            </w:pPr>
            <w:r w:rsidRPr="00170B39">
              <w:rPr>
                <w:rFonts w:asciiTheme="minorEastAsia" w:eastAsiaTheme="minorEastAsia" w:hAnsiTheme="minorEastAsia"/>
                <w:color w:val="auto"/>
              </w:rPr>
              <w:t>高齢者虐待防止・身体拘束廃止</w:t>
            </w:r>
            <w:r w:rsidRPr="00E11E2B">
              <w:rPr>
                <w:rFonts w:asciiTheme="minorEastAsia" w:eastAsiaTheme="minorEastAsia" w:hAnsiTheme="minorEastAsia"/>
                <w:color w:val="auto"/>
              </w:rPr>
              <w:t>に</w:t>
            </w:r>
          </w:p>
          <w:p w:rsidR="001D4DD6" w:rsidRPr="00E11E2B" w:rsidRDefault="00AD1B06" w:rsidP="00AD1B06">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ついて</w:t>
            </w:r>
          </w:p>
        </w:tc>
        <w:tc>
          <w:tcPr>
            <w:tcW w:w="498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6442" w:rsidRPr="00E87145" w:rsidRDefault="00A06442" w:rsidP="00AD1B06">
            <w:pPr>
              <w:spacing w:line="208" w:lineRule="exact"/>
              <w:rPr>
                <w:rFonts w:asciiTheme="minorEastAsia" w:eastAsiaTheme="minorEastAsia" w:hAnsiTheme="minorEastAsia" w:hint="default"/>
                <w:color w:val="auto"/>
              </w:rPr>
            </w:pPr>
            <w:r w:rsidRPr="00E87145">
              <w:rPr>
                <w:rFonts w:asciiTheme="minorEastAsia" w:eastAsiaTheme="minorEastAsia" w:hAnsiTheme="minorEastAsia"/>
                <w:color w:val="auto"/>
              </w:rPr>
              <w:t>・高齢者虐待防止の推進（体制整備等）</w:t>
            </w:r>
          </w:p>
          <w:p w:rsidR="00AD1B06" w:rsidRPr="00E11E2B" w:rsidRDefault="00A06442" w:rsidP="00AD1B06">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w:t>
            </w:r>
            <w:r w:rsidR="00AD1B06" w:rsidRPr="00E11E2B">
              <w:rPr>
                <w:rFonts w:asciiTheme="minorEastAsia" w:eastAsiaTheme="minorEastAsia" w:hAnsiTheme="minorEastAsia"/>
                <w:color w:val="auto"/>
              </w:rPr>
              <w:t>高齢者虐待に係る法の概要、身体拘束廃止について</w:t>
            </w:r>
          </w:p>
          <w:p w:rsidR="00AD1B06" w:rsidRPr="00E11E2B" w:rsidRDefault="00AD1B06" w:rsidP="00AD1B06">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hint="default"/>
                <w:color w:val="auto"/>
              </w:rPr>
              <w:t>・</w:t>
            </w:r>
            <w:r w:rsidRPr="00E11E2B">
              <w:rPr>
                <w:rFonts w:asciiTheme="minorEastAsia" w:eastAsiaTheme="minorEastAsia" w:hAnsiTheme="minorEastAsia"/>
                <w:color w:val="auto"/>
              </w:rPr>
              <w:t>通報義務等、通報・苦情相談先</w:t>
            </w:r>
          </w:p>
          <w:p w:rsidR="001D4DD6" w:rsidRPr="005774B1" w:rsidRDefault="00AD1B06" w:rsidP="005D01AD">
            <w:pPr>
              <w:spacing w:line="208" w:lineRule="exact"/>
              <w:rPr>
                <w:rFonts w:asciiTheme="minorEastAsia" w:eastAsiaTheme="minorEastAsia" w:hAnsiTheme="minorEastAsia" w:hint="default"/>
                <w:color w:val="auto"/>
              </w:rPr>
            </w:pPr>
            <w:r w:rsidRPr="005774B1">
              <w:rPr>
                <w:rFonts w:asciiTheme="minorEastAsia" w:eastAsiaTheme="minorEastAsia" w:hAnsiTheme="minorEastAsia"/>
                <w:color w:val="auto"/>
              </w:rPr>
              <w:t>・</w:t>
            </w:r>
            <w:r w:rsidR="005D01AD" w:rsidRPr="005774B1">
              <w:rPr>
                <w:rFonts w:asciiTheme="minorEastAsia" w:eastAsiaTheme="minorEastAsia" w:hAnsiTheme="minorEastAsia"/>
                <w:color w:val="auto"/>
              </w:rPr>
              <w:t>令和５年6月公表の</w:t>
            </w:r>
            <w:r w:rsidRPr="005774B1">
              <w:rPr>
                <w:rFonts w:asciiTheme="minorEastAsia" w:eastAsiaTheme="minorEastAsia" w:hAnsiTheme="minorEastAsia"/>
                <w:color w:val="auto"/>
              </w:rPr>
              <w:t>道の</w:t>
            </w:r>
            <w:r w:rsidR="005D01AD" w:rsidRPr="005774B1">
              <w:rPr>
                <w:rFonts w:asciiTheme="minorEastAsia" w:eastAsiaTheme="minorEastAsia" w:hAnsiTheme="minorEastAsia"/>
                <w:color w:val="auto"/>
              </w:rPr>
              <w:t>虐待防止に向けた実態調査結果報告書</w:t>
            </w:r>
          </w:p>
          <w:p w:rsidR="00313D85" w:rsidRPr="005D01AD" w:rsidRDefault="00313D85" w:rsidP="006B115F">
            <w:pPr>
              <w:spacing w:line="208" w:lineRule="exact"/>
              <w:rPr>
                <w:rFonts w:asciiTheme="minorEastAsia" w:eastAsiaTheme="minorEastAsia" w:hAnsiTheme="minorEastAsia" w:hint="default"/>
                <w:color w:val="auto"/>
              </w:rPr>
            </w:pPr>
          </w:p>
        </w:tc>
        <w:tc>
          <w:tcPr>
            <w:tcW w:w="694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6B115F" w:rsidRDefault="006B115F" w:rsidP="00AD1B06">
            <w:pPr>
              <w:rPr>
                <w:rFonts w:asciiTheme="minorEastAsia" w:eastAsiaTheme="minorEastAsia" w:hAnsiTheme="minorEastAsia" w:hint="default"/>
                <w:color w:val="auto"/>
              </w:rPr>
            </w:pPr>
          </w:p>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6</w:t>
            </w:r>
            <w:r w:rsidRPr="00E11E2B">
              <w:rPr>
                <w:rFonts w:asciiTheme="minorEastAsia" w:eastAsiaTheme="minorEastAsia" w:hAnsiTheme="minorEastAsia"/>
                <w:color w:val="auto"/>
              </w:rPr>
              <w:t>-1  高齢者虐待防止法・身体拘束廃止について</w:t>
            </w:r>
          </w:p>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6</w:t>
            </w:r>
            <w:r w:rsidRPr="00E11E2B">
              <w:rPr>
                <w:rFonts w:asciiTheme="minorEastAsia" w:eastAsiaTheme="minorEastAsia" w:hAnsiTheme="minorEastAsia"/>
                <w:color w:val="auto"/>
              </w:rPr>
              <w:t>-2  身体拘束ゼロを目指して</w:t>
            </w:r>
          </w:p>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6</w:t>
            </w:r>
            <w:r w:rsidRPr="00E11E2B">
              <w:rPr>
                <w:rFonts w:asciiTheme="minorEastAsia" w:eastAsiaTheme="minorEastAsia" w:hAnsiTheme="minorEastAsia"/>
                <w:color w:val="auto"/>
              </w:rPr>
              <w:t>-3　北海道高齢者虐待防止・相談支援センターリーフレット</w:t>
            </w:r>
          </w:p>
          <w:p w:rsidR="00AD1B06" w:rsidRPr="00E11E2B" w:rsidRDefault="00AD1B06" w:rsidP="00AD1B06">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6</w:t>
            </w:r>
            <w:r w:rsidRPr="00E11E2B">
              <w:rPr>
                <w:rFonts w:asciiTheme="minorEastAsia" w:eastAsiaTheme="minorEastAsia" w:hAnsiTheme="minorEastAsia" w:hint="default"/>
                <w:color w:val="auto"/>
              </w:rPr>
              <w:t>-4</w:t>
            </w:r>
            <w:r w:rsidRPr="00E11E2B">
              <w:rPr>
                <w:rFonts w:asciiTheme="minorEastAsia" w:eastAsiaTheme="minorEastAsia" w:hAnsiTheme="minorEastAsia"/>
                <w:color w:val="auto"/>
              </w:rPr>
              <w:t xml:space="preserve">　北海道国民健康保険団体連合会　苦情相談リーフレット</w:t>
            </w:r>
          </w:p>
          <w:p w:rsidR="00170B39" w:rsidRPr="005774B1" w:rsidRDefault="00AD1B06" w:rsidP="002F4371">
            <w:pPr>
              <w:spacing w:line="208" w:lineRule="exact"/>
              <w:rPr>
                <w:rFonts w:asciiTheme="minorEastAsia" w:eastAsiaTheme="minorEastAsia" w:hAnsiTheme="minorEastAsia" w:hint="default"/>
                <w:color w:val="auto"/>
              </w:rPr>
            </w:pPr>
            <w:r w:rsidRPr="005774B1">
              <w:rPr>
                <w:rFonts w:asciiTheme="minorEastAsia" w:eastAsiaTheme="minorEastAsia" w:hAnsiTheme="minorEastAsia" w:hint="default"/>
                <w:color w:val="auto"/>
              </w:rPr>
              <w:t>・</w:t>
            </w:r>
            <w:r w:rsidR="002F4371" w:rsidRPr="005774B1">
              <w:rPr>
                <w:rFonts w:asciiTheme="minorEastAsia" w:eastAsiaTheme="minorEastAsia" w:hAnsiTheme="minorEastAsia"/>
                <w:color w:val="auto"/>
              </w:rPr>
              <w:t>6</w:t>
            </w:r>
            <w:r w:rsidRPr="005774B1">
              <w:rPr>
                <w:rFonts w:asciiTheme="minorEastAsia" w:eastAsiaTheme="minorEastAsia" w:hAnsiTheme="minorEastAsia"/>
                <w:color w:val="auto"/>
              </w:rPr>
              <w:t>-</w:t>
            </w:r>
            <w:r w:rsidRPr="005774B1">
              <w:rPr>
                <w:rFonts w:asciiTheme="minorEastAsia" w:eastAsiaTheme="minorEastAsia" w:hAnsiTheme="minorEastAsia" w:hint="default"/>
                <w:color w:val="auto"/>
              </w:rPr>
              <w:t>5</w:t>
            </w:r>
            <w:r w:rsidRPr="005774B1">
              <w:rPr>
                <w:rFonts w:asciiTheme="minorEastAsia" w:eastAsiaTheme="minorEastAsia" w:hAnsiTheme="minorEastAsia"/>
                <w:color w:val="auto"/>
              </w:rPr>
              <w:t xml:space="preserve"> </w:t>
            </w:r>
            <w:r w:rsidRPr="005774B1">
              <w:rPr>
                <w:rFonts w:asciiTheme="minorEastAsia" w:eastAsiaTheme="minorEastAsia" w:hAnsiTheme="minorEastAsia"/>
                <w:b/>
                <w:color w:val="auto"/>
              </w:rPr>
              <w:t xml:space="preserve"> </w:t>
            </w:r>
            <w:r w:rsidRPr="005774B1">
              <w:rPr>
                <w:rFonts w:asciiTheme="minorEastAsia" w:eastAsiaTheme="minorEastAsia" w:hAnsiTheme="minorEastAsia"/>
                <w:color w:val="auto"/>
              </w:rPr>
              <w:t>令和</w:t>
            </w:r>
            <w:r w:rsidR="005D01AD" w:rsidRPr="005774B1">
              <w:rPr>
                <w:rFonts w:asciiTheme="minorEastAsia" w:eastAsiaTheme="minorEastAsia" w:hAnsiTheme="minorEastAsia"/>
                <w:color w:val="auto"/>
              </w:rPr>
              <w:t>５年６月公表　虐待防止に向けた実態調査結果報告書（概要版）</w:t>
            </w:r>
          </w:p>
          <w:p w:rsidR="00D00150" w:rsidRPr="00EF7565" w:rsidRDefault="00D00150" w:rsidP="002F4371">
            <w:pPr>
              <w:spacing w:line="208" w:lineRule="exact"/>
              <w:rPr>
                <w:rFonts w:asciiTheme="minorEastAsia" w:eastAsiaTheme="minorEastAsia" w:hAnsiTheme="minorEastAsia" w:hint="default"/>
                <w:color w:val="000000" w:themeColor="text1"/>
              </w:rPr>
            </w:pPr>
            <w:r>
              <w:rPr>
                <w:rFonts w:asciiTheme="minorEastAsia" w:eastAsiaTheme="minorEastAsia" w:hAnsiTheme="minorEastAsia"/>
                <w:color w:val="auto"/>
              </w:rPr>
              <w:t xml:space="preserve">・6-6　</w:t>
            </w:r>
            <w:r w:rsidR="00E87145">
              <w:rPr>
                <w:rFonts w:asciiTheme="minorEastAsia" w:eastAsiaTheme="minorEastAsia" w:hAnsiTheme="minorEastAsia"/>
                <w:color w:val="auto"/>
              </w:rPr>
              <w:t>虐待・ハラスメント対策状況一覧</w:t>
            </w:r>
          </w:p>
        </w:tc>
        <w:tc>
          <w:tcPr>
            <w:tcW w:w="567" w:type="dxa"/>
            <w:tcBorders>
              <w:left w:val="single" w:sz="4" w:space="0" w:color="auto"/>
            </w:tcBorders>
            <w:tcMar>
              <w:left w:w="49" w:type="dxa"/>
              <w:right w:w="49" w:type="dxa"/>
            </w:tcMar>
            <w:vAlign w:val="center"/>
          </w:tcPr>
          <w:p w:rsidR="001D4DD6" w:rsidRPr="00E11E2B" w:rsidRDefault="001D4DD6" w:rsidP="005167E5">
            <w:pPr>
              <w:jc w:val="center"/>
              <w:rPr>
                <w:rFonts w:asciiTheme="minorEastAsia" w:eastAsiaTheme="minorEastAsia" w:hAnsiTheme="minorEastAsia" w:hint="default"/>
                <w:color w:val="auto"/>
              </w:rPr>
            </w:pPr>
          </w:p>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1D4DD6" w:rsidP="005167E5">
            <w:pPr>
              <w:jc w:val="center"/>
              <w:rPr>
                <w:rFonts w:asciiTheme="minorEastAsia" w:eastAsiaTheme="minorEastAsia" w:hAnsiTheme="minorEastAsia" w:hint="default"/>
                <w:color w:val="auto"/>
              </w:rPr>
            </w:pPr>
          </w:p>
        </w:tc>
      </w:tr>
      <w:tr w:rsidR="00E11E2B" w:rsidRPr="00E11E2B" w:rsidTr="004F451C">
        <w:trPr>
          <w:trHeight w:val="1690"/>
        </w:trPr>
        <w:tc>
          <w:tcPr>
            <w:tcW w:w="448"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D4DD6" w:rsidRPr="00E11E2B" w:rsidRDefault="001D4DD6" w:rsidP="005167E5">
            <w:pPr>
              <w:jc w:val="center"/>
              <w:rPr>
                <w:rFonts w:asciiTheme="minorEastAsia" w:eastAsiaTheme="minorEastAsia" w:hAnsiTheme="minorEastAsia" w:hint="default"/>
                <w:color w:val="auto"/>
              </w:rPr>
            </w:pPr>
          </w:p>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F060E1" w:rsidP="005167E5">
            <w:pPr>
              <w:spacing w:line="208" w:lineRule="exact"/>
              <w:jc w:val="center"/>
              <w:rPr>
                <w:rFonts w:asciiTheme="minorEastAsia" w:eastAsiaTheme="minorEastAsia" w:hAnsiTheme="minorEastAsia" w:hint="default"/>
                <w:color w:val="auto"/>
              </w:rPr>
            </w:pPr>
            <w:r>
              <w:rPr>
                <w:rFonts w:asciiTheme="minorEastAsia" w:eastAsiaTheme="minorEastAsia" w:hAnsiTheme="minorEastAsia"/>
                <w:color w:val="auto"/>
              </w:rPr>
              <w:t>７</w:t>
            </w:r>
          </w:p>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1D4DD6" w:rsidP="005167E5">
            <w:pPr>
              <w:jc w:val="center"/>
              <w:rPr>
                <w:rFonts w:asciiTheme="minorEastAsia" w:eastAsiaTheme="minorEastAsia" w:hAnsiTheme="minorEastAsia" w:hint="default"/>
                <w:color w:val="auto"/>
              </w:rPr>
            </w:pPr>
          </w:p>
        </w:tc>
        <w:tc>
          <w:tcPr>
            <w:tcW w:w="291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D4DD6" w:rsidRPr="00E11E2B" w:rsidRDefault="00AD1B06" w:rsidP="005167E5">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非常災害対策について</w:t>
            </w:r>
          </w:p>
        </w:tc>
        <w:tc>
          <w:tcPr>
            <w:tcW w:w="498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・消防法等の法令遵守及び火災、地震及び風水害など地域</w:t>
            </w:r>
          </w:p>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特性を考慮した非常災害対策の強化、取組について</w:t>
            </w:r>
          </w:p>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・道が作成した「社会福祉施設等における非常災害対策計</w:t>
            </w:r>
          </w:p>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画の策定の手引」を例として、非常災害対策計画の策定方</w:t>
            </w:r>
          </w:p>
          <w:p w:rsidR="001D4DD6" w:rsidRPr="00E11E2B" w:rsidRDefault="00AD1B06" w:rsidP="00C15396">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法等</w:t>
            </w:r>
          </w:p>
        </w:tc>
        <w:tc>
          <w:tcPr>
            <w:tcW w:w="694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D1B06"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hint="default"/>
                <w:color w:val="auto"/>
              </w:rPr>
              <w:t>・</w:t>
            </w:r>
            <w:r w:rsidR="002F4371">
              <w:rPr>
                <w:rFonts w:asciiTheme="minorEastAsia" w:eastAsiaTheme="minorEastAsia" w:hAnsiTheme="minorEastAsia"/>
                <w:color w:val="auto"/>
              </w:rPr>
              <w:t>7</w:t>
            </w:r>
            <w:r w:rsidRPr="00E11E2B">
              <w:rPr>
                <w:rFonts w:asciiTheme="minorEastAsia" w:eastAsiaTheme="minorEastAsia" w:hAnsiTheme="minorEastAsia"/>
                <w:color w:val="auto"/>
              </w:rPr>
              <w:t>-1  非常災害対策</w:t>
            </w:r>
            <w:r>
              <w:rPr>
                <w:rFonts w:asciiTheme="minorEastAsia" w:eastAsiaTheme="minorEastAsia" w:hAnsiTheme="minorEastAsia"/>
                <w:color w:val="auto"/>
              </w:rPr>
              <w:t>の文書指導</w:t>
            </w:r>
            <w:r w:rsidRPr="00E11E2B">
              <w:rPr>
                <w:rFonts w:asciiTheme="minorEastAsia" w:eastAsiaTheme="minorEastAsia" w:hAnsiTheme="minorEastAsia"/>
                <w:color w:val="auto"/>
              </w:rPr>
              <w:t>について</w:t>
            </w:r>
          </w:p>
          <w:p w:rsidR="00AD1B06" w:rsidRPr="00E11E2B" w:rsidRDefault="006C082D" w:rsidP="00AD1B06">
            <w:pPr>
              <w:rPr>
                <w:rFonts w:asciiTheme="minorEastAsia" w:eastAsiaTheme="minorEastAsia" w:hAnsiTheme="minorEastAsia" w:hint="default"/>
                <w:color w:val="auto"/>
              </w:rPr>
            </w:pPr>
            <w:r>
              <w:rPr>
                <w:rFonts w:asciiTheme="minorEastAsia" w:eastAsiaTheme="minorEastAsia" w:hAnsiTheme="minorEastAsia"/>
                <w:color w:val="auto"/>
              </w:rPr>
              <w:t>・7</w:t>
            </w:r>
            <w:r>
              <w:rPr>
                <w:rFonts w:asciiTheme="minorEastAsia" w:eastAsiaTheme="minorEastAsia" w:hAnsiTheme="minorEastAsia" w:hint="default"/>
                <w:color w:val="auto"/>
              </w:rPr>
              <w:t>-2</w:t>
            </w:r>
            <w:r>
              <w:rPr>
                <w:rFonts w:asciiTheme="minorEastAsia" w:eastAsiaTheme="minorEastAsia" w:hAnsiTheme="minorEastAsia"/>
                <w:color w:val="auto"/>
              </w:rPr>
              <w:t xml:space="preserve">　</w:t>
            </w:r>
            <w:r w:rsidR="00AD1B06">
              <w:rPr>
                <w:rFonts w:asciiTheme="minorEastAsia" w:eastAsiaTheme="minorEastAsia" w:hAnsiTheme="minorEastAsia"/>
                <w:color w:val="auto"/>
              </w:rPr>
              <w:t>社会福祉施設等における非常災害対策計画の策定の手引（改訂版</w:t>
            </w:r>
            <w:r w:rsidR="00AD1B06" w:rsidRPr="00E11E2B">
              <w:rPr>
                <w:rFonts w:asciiTheme="minorEastAsia" w:eastAsiaTheme="minorEastAsia" w:hAnsiTheme="minorEastAsia"/>
                <w:color w:val="auto"/>
              </w:rPr>
              <w:t>）</w:t>
            </w:r>
          </w:p>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7</w:t>
            </w:r>
            <w:r w:rsidR="00DA7CB1">
              <w:rPr>
                <w:rFonts w:asciiTheme="minorEastAsia" w:eastAsiaTheme="minorEastAsia" w:hAnsiTheme="minorEastAsia"/>
                <w:color w:val="auto"/>
              </w:rPr>
              <w:t>-3</w:t>
            </w:r>
            <w:r w:rsidRPr="00E11E2B">
              <w:rPr>
                <w:rFonts w:asciiTheme="minorEastAsia" w:eastAsiaTheme="minorEastAsia" w:hAnsiTheme="minorEastAsia"/>
                <w:color w:val="auto"/>
              </w:rPr>
              <w:t xml:space="preserve">  水防法・土砂災害防止法の改正リーフレット</w:t>
            </w:r>
          </w:p>
          <w:p w:rsidR="00AD1B06" w:rsidRPr="00E11E2B" w:rsidRDefault="00AD1B06" w:rsidP="00AD1B06">
            <w:pPr>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7</w:t>
            </w:r>
            <w:r w:rsidR="00DA7CB1">
              <w:rPr>
                <w:rFonts w:asciiTheme="minorEastAsia" w:eastAsiaTheme="minorEastAsia" w:hAnsiTheme="minorEastAsia"/>
                <w:color w:val="auto"/>
              </w:rPr>
              <w:t>-4</w:t>
            </w:r>
            <w:r w:rsidRPr="00E11E2B">
              <w:rPr>
                <w:rFonts w:asciiTheme="minorEastAsia" w:eastAsiaTheme="minorEastAsia" w:hAnsiTheme="minorEastAsia"/>
                <w:color w:val="auto"/>
              </w:rPr>
              <w:t xml:space="preserve">　避難計画点検マニュアル</w:t>
            </w:r>
          </w:p>
          <w:p w:rsidR="001D4DD6" w:rsidRDefault="00AD1B06" w:rsidP="00E87145">
            <w:pPr>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2F4371">
              <w:rPr>
                <w:rFonts w:asciiTheme="minorEastAsia" w:eastAsiaTheme="minorEastAsia" w:hAnsiTheme="minorEastAsia"/>
                <w:color w:val="auto"/>
              </w:rPr>
              <w:t>7</w:t>
            </w:r>
            <w:r w:rsidR="00DA7CB1">
              <w:rPr>
                <w:rFonts w:asciiTheme="minorEastAsia" w:eastAsiaTheme="minorEastAsia" w:hAnsiTheme="minorEastAsia"/>
                <w:color w:val="auto"/>
              </w:rPr>
              <w:t>-5</w:t>
            </w:r>
            <w:r w:rsidRPr="00E11E2B">
              <w:rPr>
                <w:rFonts w:asciiTheme="minorEastAsia" w:eastAsiaTheme="minorEastAsia" w:hAnsiTheme="minorEastAsia"/>
                <w:color w:val="auto"/>
              </w:rPr>
              <w:t xml:space="preserve">  </w:t>
            </w:r>
            <w:r w:rsidR="00E87145">
              <w:rPr>
                <w:rFonts w:asciiTheme="minorEastAsia" w:eastAsiaTheme="minorEastAsia" w:hAnsiTheme="minorEastAsia"/>
                <w:color w:val="auto"/>
              </w:rPr>
              <w:t>新たな避難情報</w:t>
            </w:r>
          </w:p>
          <w:p w:rsidR="00E87145" w:rsidRPr="00E11E2B" w:rsidRDefault="00E87145" w:rsidP="00E87145">
            <w:pPr>
              <w:rPr>
                <w:rFonts w:asciiTheme="minorEastAsia" w:eastAsiaTheme="minorEastAsia" w:hAnsiTheme="minorEastAsia" w:hint="default"/>
                <w:color w:val="auto"/>
              </w:rPr>
            </w:pPr>
            <w:r>
              <w:rPr>
                <w:rFonts w:asciiTheme="minorEastAsia" w:eastAsiaTheme="minorEastAsia" w:hAnsiTheme="minorEastAsia"/>
                <w:color w:val="auto"/>
              </w:rPr>
              <w:t>・</w:t>
            </w:r>
            <w:r w:rsidR="00DA7CB1">
              <w:rPr>
                <w:rFonts w:asciiTheme="minorEastAsia" w:eastAsiaTheme="minorEastAsia" w:hAnsiTheme="minorEastAsia"/>
                <w:color w:val="auto"/>
              </w:rPr>
              <w:t>7-6</w:t>
            </w:r>
            <w:r>
              <w:rPr>
                <w:rFonts w:asciiTheme="minorEastAsia" w:eastAsiaTheme="minorEastAsia" w:hAnsiTheme="minorEastAsia"/>
                <w:color w:val="auto"/>
              </w:rPr>
              <w:t xml:space="preserve">　非常災害対策の状況</w:t>
            </w:r>
          </w:p>
        </w:tc>
        <w:tc>
          <w:tcPr>
            <w:tcW w:w="567" w:type="dxa"/>
            <w:tcBorders>
              <w:left w:val="single" w:sz="4" w:space="0" w:color="auto"/>
            </w:tcBorders>
            <w:tcMar>
              <w:left w:w="49" w:type="dxa"/>
              <w:right w:w="49" w:type="dxa"/>
            </w:tcMar>
            <w:vAlign w:val="center"/>
          </w:tcPr>
          <w:p w:rsidR="001D4DD6" w:rsidRPr="00E11E2B" w:rsidRDefault="001D4DD6" w:rsidP="005167E5">
            <w:pPr>
              <w:jc w:val="center"/>
              <w:rPr>
                <w:rFonts w:asciiTheme="minorEastAsia" w:eastAsiaTheme="minorEastAsia" w:hAnsiTheme="minorEastAsia" w:hint="default"/>
                <w:color w:val="auto"/>
              </w:rPr>
            </w:pPr>
          </w:p>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1D4DD6" w:rsidP="005167E5">
            <w:pPr>
              <w:spacing w:line="208" w:lineRule="exact"/>
              <w:jc w:val="center"/>
              <w:rPr>
                <w:rFonts w:asciiTheme="minorEastAsia" w:eastAsiaTheme="minorEastAsia" w:hAnsiTheme="minorEastAsia" w:hint="default"/>
                <w:color w:val="auto"/>
              </w:rPr>
            </w:pPr>
          </w:p>
          <w:p w:rsidR="001D4DD6" w:rsidRPr="00E11E2B" w:rsidRDefault="001D4DD6" w:rsidP="005167E5">
            <w:pPr>
              <w:jc w:val="center"/>
              <w:rPr>
                <w:rFonts w:asciiTheme="minorEastAsia" w:eastAsiaTheme="minorEastAsia" w:hAnsiTheme="minorEastAsia" w:hint="default"/>
                <w:color w:val="auto"/>
              </w:rPr>
            </w:pPr>
          </w:p>
        </w:tc>
      </w:tr>
    </w:tbl>
    <w:p w:rsidR="00230681" w:rsidRPr="00E11E2B" w:rsidRDefault="00EB06CA">
      <w:pPr>
        <w:spacing w:line="208" w:lineRule="exact"/>
        <w:rPr>
          <w:rFonts w:asciiTheme="minorEastAsia" w:eastAsiaTheme="minorEastAsia" w:hAnsiTheme="minorEastAsia" w:hint="default"/>
          <w:color w:val="auto"/>
          <w:spacing w:val="24"/>
        </w:rPr>
      </w:pPr>
      <w:r w:rsidRPr="00E11E2B">
        <w:rPr>
          <w:rFonts w:asciiTheme="minorEastAsia" w:eastAsiaTheme="minorEastAsia" w:hAnsiTheme="minorEastAsia"/>
          <w:color w:val="auto"/>
        </w:rPr>
        <w:br w:type="page"/>
      </w:r>
      <w:r w:rsidRPr="00E11E2B">
        <w:rPr>
          <w:rFonts w:asciiTheme="minorEastAsia" w:eastAsiaTheme="minorEastAsia" w:hAnsiTheme="minorEastAsia"/>
          <w:color w:val="auto"/>
          <w:spacing w:val="12"/>
        </w:rPr>
        <w:lastRenderedPageBreak/>
        <w:t xml:space="preserve">                                                                                                                                        </w:t>
      </w:r>
    </w:p>
    <w:tbl>
      <w:tblPr>
        <w:tblW w:w="15852" w:type="dxa"/>
        <w:jc w:val="center"/>
        <w:tblLayout w:type="fixed"/>
        <w:tblCellMar>
          <w:left w:w="0" w:type="dxa"/>
          <w:right w:w="0" w:type="dxa"/>
        </w:tblCellMar>
        <w:tblLook w:val="0000" w:firstRow="0" w:lastRow="0" w:firstColumn="0" w:lastColumn="0" w:noHBand="0" w:noVBand="0"/>
      </w:tblPr>
      <w:tblGrid>
        <w:gridCol w:w="448"/>
        <w:gridCol w:w="2912"/>
        <w:gridCol w:w="4979"/>
        <w:gridCol w:w="6946"/>
        <w:gridCol w:w="567"/>
      </w:tblGrid>
      <w:tr w:rsidR="00E11E2B" w:rsidRPr="00E11E2B" w:rsidTr="004F451C">
        <w:trPr>
          <w:jc w:val="center"/>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1E97" w:rsidRPr="00E11E2B" w:rsidRDefault="00631E97">
            <w:pPr>
              <w:rPr>
                <w:rFonts w:asciiTheme="minorEastAsia" w:eastAsiaTheme="minorEastAsia" w:hAnsiTheme="minorEastAsia" w:hint="default"/>
                <w:color w:val="auto"/>
              </w:rPr>
            </w:pPr>
          </w:p>
          <w:p w:rsidR="00631E97" w:rsidRPr="00E11E2B" w:rsidRDefault="00631E97">
            <w:pPr>
              <w:spacing w:line="208" w:lineRule="exact"/>
              <w:jc w:val="center"/>
              <w:rPr>
                <w:rFonts w:asciiTheme="minorEastAsia" w:eastAsiaTheme="minorEastAsia" w:hAnsiTheme="minorEastAsia" w:hint="default"/>
                <w:color w:val="auto"/>
              </w:rPr>
            </w:pPr>
            <w:r w:rsidRPr="00E11E2B">
              <w:rPr>
                <w:rFonts w:asciiTheme="minorEastAsia" w:eastAsiaTheme="minorEastAsia" w:hAnsiTheme="minorEastAsia"/>
                <w:color w:val="auto"/>
                <w:sz w:val="14"/>
              </w:rPr>
              <w:t>No.</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1E97" w:rsidRPr="00E11E2B" w:rsidRDefault="00631E97">
            <w:pPr>
              <w:rPr>
                <w:rFonts w:asciiTheme="minorEastAsia" w:eastAsiaTheme="minorEastAsia" w:hAnsiTheme="minorEastAsia" w:hint="default"/>
                <w:color w:val="auto"/>
              </w:rPr>
            </w:pPr>
          </w:p>
          <w:p w:rsidR="00631E97" w:rsidRPr="00E11E2B" w:rsidRDefault="00631E97">
            <w:pPr>
              <w:spacing w:line="208" w:lineRule="exact"/>
              <w:jc w:val="center"/>
              <w:rPr>
                <w:rFonts w:asciiTheme="minorEastAsia" w:eastAsiaTheme="minorEastAsia" w:hAnsiTheme="minorEastAsia" w:hint="default"/>
                <w:color w:val="auto"/>
              </w:rPr>
            </w:pPr>
            <w:r w:rsidRPr="00E11E2B">
              <w:rPr>
                <w:rFonts w:asciiTheme="minorEastAsia" w:eastAsiaTheme="minorEastAsia" w:hAnsiTheme="minorEastAsia"/>
                <w:color w:val="auto"/>
              </w:rPr>
              <w:t>説　明　事　項</w:t>
            </w:r>
          </w:p>
        </w:tc>
        <w:tc>
          <w:tcPr>
            <w:tcW w:w="4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1E97" w:rsidRPr="00E11E2B" w:rsidRDefault="00631E97">
            <w:pPr>
              <w:rPr>
                <w:rFonts w:asciiTheme="minorEastAsia" w:eastAsiaTheme="minorEastAsia" w:hAnsiTheme="minorEastAsia" w:hint="default"/>
                <w:color w:val="auto"/>
              </w:rPr>
            </w:pPr>
          </w:p>
          <w:p w:rsidR="00631E97" w:rsidRPr="00E11E2B" w:rsidRDefault="00631E97">
            <w:pPr>
              <w:spacing w:line="208" w:lineRule="exact"/>
              <w:jc w:val="center"/>
              <w:rPr>
                <w:rFonts w:asciiTheme="minorEastAsia" w:eastAsiaTheme="minorEastAsia" w:hAnsiTheme="minorEastAsia" w:hint="default"/>
                <w:color w:val="auto"/>
              </w:rPr>
            </w:pPr>
            <w:r w:rsidRPr="00E11E2B">
              <w:rPr>
                <w:rFonts w:asciiTheme="minorEastAsia" w:eastAsiaTheme="minorEastAsia" w:hAnsiTheme="minorEastAsia"/>
                <w:color w:val="auto"/>
              </w:rPr>
              <w:t>説　明　内　容</w:t>
            </w:r>
          </w:p>
        </w:tc>
        <w:tc>
          <w:tcPr>
            <w:tcW w:w="6946" w:type="dxa"/>
            <w:tcBorders>
              <w:top w:val="single" w:sz="4" w:space="0" w:color="000000"/>
              <w:left w:val="single" w:sz="4" w:space="0" w:color="000000"/>
              <w:bottom w:val="single" w:sz="4" w:space="0" w:color="000000"/>
              <w:right w:val="single" w:sz="4" w:space="0" w:color="auto"/>
            </w:tcBorders>
            <w:tcMar>
              <w:left w:w="49" w:type="dxa"/>
              <w:right w:w="49" w:type="dxa"/>
            </w:tcMar>
          </w:tcPr>
          <w:p w:rsidR="00631E97" w:rsidRPr="00E11E2B" w:rsidRDefault="00631E97">
            <w:pPr>
              <w:rPr>
                <w:rFonts w:asciiTheme="minorEastAsia" w:eastAsiaTheme="minorEastAsia" w:hAnsiTheme="minorEastAsia" w:hint="default"/>
                <w:color w:val="auto"/>
              </w:rPr>
            </w:pPr>
          </w:p>
          <w:p w:rsidR="00631E97" w:rsidRPr="00E11E2B" w:rsidRDefault="00631E97">
            <w:pPr>
              <w:spacing w:line="208" w:lineRule="exact"/>
              <w:jc w:val="center"/>
              <w:rPr>
                <w:rFonts w:asciiTheme="minorEastAsia" w:eastAsiaTheme="minorEastAsia" w:hAnsiTheme="minorEastAsia" w:hint="default"/>
                <w:color w:val="auto"/>
              </w:rPr>
            </w:pPr>
            <w:r w:rsidRPr="00E11E2B">
              <w:rPr>
                <w:rFonts w:asciiTheme="minorEastAsia" w:eastAsiaTheme="minorEastAsia" w:hAnsiTheme="minorEastAsia"/>
                <w:color w:val="auto"/>
              </w:rPr>
              <w:t>資　　　料</w:t>
            </w:r>
          </w:p>
        </w:tc>
        <w:tc>
          <w:tcPr>
            <w:tcW w:w="567" w:type="dxa"/>
            <w:tcBorders>
              <w:left w:val="single" w:sz="4" w:space="0" w:color="auto"/>
            </w:tcBorders>
            <w:tcMar>
              <w:left w:w="49" w:type="dxa"/>
              <w:right w:w="49" w:type="dxa"/>
            </w:tcMar>
          </w:tcPr>
          <w:p w:rsidR="00631E97" w:rsidRPr="00E11E2B" w:rsidRDefault="00631E97">
            <w:pPr>
              <w:rPr>
                <w:rFonts w:asciiTheme="minorEastAsia" w:eastAsiaTheme="minorEastAsia" w:hAnsiTheme="minorEastAsia" w:hint="default"/>
                <w:color w:val="auto"/>
              </w:rPr>
            </w:pPr>
          </w:p>
          <w:p w:rsidR="00631E97" w:rsidRPr="00E11E2B" w:rsidRDefault="00631E97">
            <w:pPr>
              <w:spacing w:line="208" w:lineRule="exact"/>
              <w:jc w:val="center"/>
              <w:rPr>
                <w:rFonts w:asciiTheme="minorEastAsia" w:eastAsiaTheme="minorEastAsia" w:hAnsiTheme="minorEastAsia" w:hint="default"/>
                <w:color w:val="auto"/>
              </w:rPr>
            </w:pPr>
          </w:p>
        </w:tc>
      </w:tr>
      <w:tr w:rsidR="0054134F" w:rsidRPr="00E11E2B" w:rsidTr="004F451C">
        <w:trPr>
          <w:trHeight w:val="1729"/>
          <w:jc w:val="center"/>
        </w:trPr>
        <w:tc>
          <w:tcPr>
            <w:tcW w:w="44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4134F" w:rsidRPr="00E11E2B" w:rsidRDefault="0054134F" w:rsidP="00B16B62">
            <w:pPr>
              <w:jc w:val="center"/>
              <w:rPr>
                <w:rFonts w:asciiTheme="minorEastAsia" w:eastAsiaTheme="minorEastAsia" w:hAnsiTheme="minorEastAsia" w:hint="default"/>
                <w:color w:val="auto"/>
              </w:rPr>
            </w:pPr>
            <w:r>
              <w:rPr>
                <w:rFonts w:asciiTheme="minorEastAsia" w:eastAsiaTheme="minorEastAsia" w:hAnsiTheme="minorEastAsia"/>
                <w:color w:val="auto"/>
              </w:rPr>
              <w:t>８</w:t>
            </w: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309AF" w:rsidRPr="00283540" w:rsidRDefault="00AD1B06" w:rsidP="002D1F73">
            <w:pPr>
              <w:rPr>
                <w:rFonts w:asciiTheme="minorEastAsia" w:eastAsiaTheme="minorEastAsia" w:hAnsiTheme="minorEastAsia" w:hint="default"/>
                <w:color w:val="auto"/>
              </w:rPr>
            </w:pPr>
            <w:r w:rsidRPr="00283540">
              <w:rPr>
                <w:rFonts w:asciiTheme="minorEastAsia" w:eastAsiaTheme="minorEastAsia" w:hAnsiTheme="minorEastAsia"/>
                <w:color w:val="auto"/>
              </w:rPr>
              <w:t>業務継続に向けた取組の強化に</w:t>
            </w:r>
          </w:p>
          <w:p w:rsidR="0054134F" w:rsidRPr="00E11E2B" w:rsidRDefault="00AD1B06" w:rsidP="002D1F73">
            <w:pPr>
              <w:rPr>
                <w:rFonts w:asciiTheme="minorEastAsia" w:eastAsiaTheme="minorEastAsia" w:hAnsiTheme="minorEastAsia" w:hint="default"/>
                <w:color w:val="auto"/>
              </w:rPr>
            </w:pPr>
            <w:r w:rsidRPr="00283540">
              <w:rPr>
                <w:rFonts w:asciiTheme="minorEastAsia" w:eastAsiaTheme="minorEastAsia" w:hAnsiTheme="minorEastAsia"/>
                <w:color w:val="auto"/>
              </w:rPr>
              <w:t>ついて</w:t>
            </w:r>
          </w:p>
        </w:tc>
        <w:tc>
          <w:tcPr>
            <w:tcW w:w="497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71220" w:rsidRPr="00283540" w:rsidRDefault="00AD1B06" w:rsidP="00A71220">
            <w:pPr>
              <w:rPr>
                <w:rFonts w:asciiTheme="minorEastAsia" w:eastAsiaTheme="minorEastAsia" w:hAnsiTheme="minorEastAsia" w:hint="default"/>
                <w:color w:val="auto"/>
              </w:rPr>
            </w:pPr>
            <w:r w:rsidRPr="00283540">
              <w:rPr>
                <w:rFonts w:asciiTheme="minorEastAsia" w:eastAsiaTheme="minorEastAsia" w:hAnsiTheme="minorEastAsia"/>
                <w:color w:val="auto"/>
              </w:rPr>
              <w:t>・令和３年度制度改正において、</w:t>
            </w:r>
            <w:r w:rsidR="001F0066" w:rsidRPr="00283540">
              <w:rPr>
                <w:rFonts w:asciiTheme="minorEastAsia" w:eastAsiaTheme="minorEastAsia" w:hAnsiTheme="minorEastAsia"/>
                <w:color w:val="auto"/>
              </w:rPr>
              <w:t>全ての介護</w:t>
            </w:r>
            <w:r w:rsidRPr="00283540">
              <w:rPr>
                <w:rFonts w:asciiTheme="minorEastAsia" w:eastAsiaTheme="minorEastAsia" w:hAnsiTheme="minorEastAsia"/>
                <w:color w:val="auto"/>
              </w:rPr>
              <w:t>サービス</w:t>
            </w:r>
            <w:r w:rsidR="001F0066" w:rsidRPr="00283540">
              <w:rPr>
                <w:rFonts w:asciiTheme="minorEastAsia" w:eastAsiaTheme="minorEastAsia" w:hAnsiTheme="minorEastAsia"/>
                <w:color w:val="auto"/>
              </w:rPr>
              <w:t>事業</w:t>
            </w:r>
          </w:p>
          <w:p w:rsidR="0054134F" w:rsidRPr="00283540" w:rsidRDefault="001F0066" w:rsidP="00A71220">
            <w:pPr>
              <w:rPr>
                <w:rFonts w:asciiTheme="minorEastAsia" w:eastAsiaTheme="minorEastAsia" w:hAnsiTheme="minorEastAsia" w:hint="default"/>
                <w:color w:val="auto"/>
              </w:rPr>
            </w:pPr>
            <w:r w:rsidRPr="00283540">
              <w:rPr>
                <w:rFonts w:asciiTheme="minorEastAsia" w:eastAsiaTheme="minorEastAsia" w:hAnsiTheme="minorEastAsia"/>
                <w:color w:val="auto"/>
              </w:rPr>
              <w:t>者を対象に、</w:t>
            </w:r>
            <w:r w:rsidR="00AD1B06" w:rsidRPr="00283540">
              <w:rPr>
                <w:rFonts w:asciiTheme="minorEastAsia" w:eastAsiaTheme="minorEastAsia" w:hAnsiTheme="minorEastAsia"/>
                <w:color w:val="auto"/>
              </w:rPr>
              <w:t>３年の</w:t>
            </w:r>
            <w:r w:rsidRPr="00283540">
              <w:rPr>
                <w:rFonts w:asciiTheme="minorEastAsia" w:eastAsiaTheme="minorEastAsia" w:hAnsiTheme="minorEastAsia"/>
                <w:color w:val="auto"/>
              </w:rPr>
              <w:t>経過措置期間を設け、義務化された。</w:t>
            </w:r>
          </w:p>
          <w:p w:rsidR="00A71220" w:rsidRPr="00283540" w:rsidRDefault="001F0066" w:rsidP="00A71220">
            <w:pPr>
              <w:rPr>
                <w:rFonts w:asciiTheme="minorEastAsia" w:eastAsiaTheme="minorEastAsia" w:hAnsiTheme="minorEastAsia" w:hint="default"/>
                <w:color w:val="auto"/>
              </w:rPr>
            </w:pPr>
            <w:r w:rsidRPr="00283540">
              <w:rPr>
                <w:rFonts w:asciiTheme="minorEastAsia" w:eastAsiaTheme="minorEastAsia" w:hAnsiTheme="minorEastAsia"/>
                <w:color w:val="auto"/>
              </w:rPr>
              <w:t>・感染症や災害が発生した場合であっても、必要な介護サ</w:t>
            </w:r>
          </w:p>
          <w:p w:rsidR="00A71220" w:rsidRPr="00283540" w:rsidRDefault="001F0066" w:rsidP="00A71220">
            <w:pPr>
              <w:rPr>
                <w:rFonts w:asciiTheme="minorEastAsia" w:eastAsiaTheme="minorEastAsia" w:hAnsiTheme="minorEastAsia" w:hint="default"/>
                <w:color w:val="auto"/>
              </w:rPr>
            </w:pPr>
            <w:r w:rsidRPr="00283540">
              <w:rPr>
                <w:rFonts w:asciiTheme="minorEastAsia" w:eastAsiaTheme="minorEastAsia" w:hAnsiTheme="minorEastAsia"/>
                <w:color w:val="auto"/>
              </w:rPr>
              <w:t>ービスが継続的に提供できる体制を構築する観点から、業</w:t>
            </w:r>
          </w:p>
          <w:p w:rsidR="00A71220" w:rsidRPr="00283540" w:rsidRDefault="001F0066" w:rsidP="00A71220">
            <w:pPr>
              <w:rPr>
                <w:rFonts w:asciiTheme="minorEastAsia" w:eastAsiaTheme="minorEastAsia" w:hAnsiTheme="minorEastAsia" w:hint="default"/>
                <w:color w:val="auto"/>
              </w:rPr>
            </w:pPr>
            <w:r w:rsidRPr="00283540">
              <w:rPr>
                <w:rFonts w:asciiTheme="minorEastAsia" w:eastAsiaTheme="minorEastAsia" w:hAnsiTheme="minorEastAsia"/>
                <w:color w:val="auto"/>
              </w:rPr>
              <w:t>務継続に向けた計画等の策定、研修の実施、訓練（シミュ</w:t>
            </w:r>
          </w:p>
          <w:p w:rsidR="00313D85" w:rsidRPr="00E11E2B" w:rsidRDefault="001F0066" w:rsidP="006B115F">
            <w:pPr>
              <w:rPr>
                <w:rFonts w:asciiTheme="minorEastAsia" w:eastAsiaTheme="minorEastAsia" w:hAnsiTheme="minorEastAsia" w:hint="default"/>
                <w:color w:val="auto"/>
              </w:rPr>
            </w:pPr>
            <w:r w:rsidRPr="00283540">
              <w:rPr>
                <w:rFonts w:asciiTheme="minorEastAsia" w:eastAsiaTheme="minorEastAsia" w:hAnsiTheme="minorEastAsia"/>
                <w:color w:val="auto"/>
              </w:rPr>
              <w:t>レーション）の実施等。</w:t>
            </w:r>
          </w:p>
        </w:tc>
        <w:tc>
          <w:tcPr>
            <w:tcW w:w="6946" w:type="dxa"/>
            <w:tcBorders>
              <w:top w:val="single" w:sz="4" w:space="0" w:color="000000"/>
              <w:left w:val="single" w:sz="4" w:space="0" w:color="000000"/>
              <w:bottom w:val="single" w:sz="4" w:space="0" w:color="auto"/>
              <w:right w:val="single" w:sz="4" w:space="0" w:color="auto"/>
            </w:tcBorders>
            <w:tcMar>
              <w:left w:w="49" w:type="dxa"/>
              <w:right w:w="49" w:type="dxa"/>
            </w:tcMar>
          </w:tcPr>
          <w:p w:rsidR="006B115F" w:rsidRDefault="006B115F" w:rsidP="00867B8E">
            <w:pPr>
              <w:rPr>
                <w:rFonts w:asciiTheme="minorEastAsia" w:eastAsiaTheme="minorEastAsia" w:hAnsiTheme="minorEastAsia" w:hint="default"/>
                <w:color w:val="FF0000"/>
              </w:rPr>
            </w:pPr>
          </w:p>
          <w:p w:rsidR="00AC012B" w:rsidRDefault="00AC012B" w:rsidP="00E87145">
            <w:pPr>
              <w:rPr>
                <w:rFonts w:asciiTheme="minorEastAsia" w:eastAsiaTheme="minorEastAsia" w:hAnsiTheme="minorEastAsia" w:hint="default"/>
                <w:color w:val="auto"/>
              </w:rPr>
            </w:pPr>
            <w:r w:rsidRPr="00283540">
              <w:rPr>
                <w:rFonts w:asciiTheme="minorEastAsia" w:eastAsiaTheme="minorEastAsia" w:hAnsiTheme="minorEastAsia"/>
                <w:color w:val="auto"/>
              </w:rPr>
              <w:t>・</w:t>
            </w:r>
            <w:r w:rsidR="00C875A4">
              <w:rPr>
                <w:rFonts w:asciiTheme="minorEastAsia" w:eastAsiaTheme="minorEastAsia" w:hAnsiTheme="minorEastAsia"/>
                <w:color w:val="auto"/>
              </w:rPr>
              <w:t>8-1</w:t>
            </w:r>
            <w:r w:rsidR="00E87145" w:rsidRPr="00283540">
              <w:rPr>
                <w:rFonts w:asciiTheme="minorEastAsia" w:eastAsiaTheme="minorEastAsia" w:hAnsiTheme="minorEastAsia"/>
                <w:color w:val="auto"/>
              </w:rPr>
              <w:t xml:space="preserve">　業務継続計画の策定状況</w:t>
            </w:r>
          </w:p>
          <w:p w:rsidR="00EF12F1" w:rsidRDefault="00607C41" w:rsidP="00E87145">
            <w:pPr>
              <w:rPr>
                <w:rFonts w:asciiTheme="minorEastAsia" w:eastAsiaTheme="minorEastAsia" w:hAnsiTheme="minorEastAsia" w:hint="default"/>
                <w:color w:val="auto"/>
              </w:rPr>
            </w:pPr>
            <w:r>
              <w:rPr>
                <w:rFonts w:asciiTheme="minorEastAsia" w:eastAsiaTheme="minorEastAsia" w:hAnsiTheme="minorEastAsia"/>
                <w:color w:val="auto"/>
              </w:rPr>
              <w:t>※厚生労働省、道のホームページの紹介</w:t>
            </w:r>
          </w:p>
          <w:p w:rsidR="00EF12F1" w:rsidRDefault="00BB5297" w:rsidP="00EF12F1">
            <w:pPr>
              <w:rPr>
                <w:rFonts w:asciiTheme="minorEastAsia" w:eastAsiaTheme="minorEastAsia" w:hAnsiTheme="minorEastAsia" w:hint="default"/>
                <w:color w:val="auto"/>
              </w:rPr>
            </w:pPr>
            <w:hyperlink r:id="rId8" w:history="1">
              <w:r w:rsidR="00EF12F1" w:rsidRPr="000054C8">
                <w:rPr>
                  <w:rStyle w:val="aa"/>
                  <w:rFonts w:asciiTheme="minorEastAsia" w:eastAsiaTheme="minorEastAsia" w:hAnsiTheme="minorEastAsia" w:hint="default"/>
                </w:rPr>
                <w:t>https://www.mhlw.go.jp/stf/seisakunitsuite/bunya/hukushi_kaigo/kaigo_koureisha/douga_00002.html</w:t>
              </w:r>
            </w:hyperlink>
          </w:p>
          <w:p w:rsidR="00607C41" w:rsidRPr="001F0066" w:rsidRDefault="00EF12F1" w:rsidP="00EF12F1">
            <w:pPr>
              <w:rPr>
                <w:rFonts w:asciiTheme="minorEastAsia" w:eastAsiaTheme="minorEastAsia" w:hAnsiTheme="minorEastAsia" w:hint="default"/>
                <w:color w:val="auto"/>
              </w:rPr>
            </w:pPr>
            <w:r w:rsidRPr="00EF12F1">
              <w:rPr>
                <w:rFonts w:asciiTheme="minorEastAsia" w:eastAsiaTheme="minorEastAsia" w:hAnsiTheme="minorEastAsia" w:hint="default"/>
                <w:color w:val="auto"/>
              </w:rPr>
              <w:t>https://www.pref.hokkaido.lg.jp/hf/khf/sus/141207.html</w:t>
            </w:r>
          </w:p>
        </w:tc>
        <w:tc>
          <w:tcPr>
            <w:tcW w:w="567" w:type="dxa"/>
            <w:tcBorders>
              <w:left w:val="single" w:sz="4" w:space="0" w:color="auto"/>
            </w:tcBorders>
            <w:tcMar>
              <w:left w:w="49" w:type="dxa"/>
              <w:right w:w="49" w:type="dxa"/>
            </w:tcMar>
            <w:vAlign w:val="center"/>
          </w:tcPr>
          <w:p w:rsidR="0054134F" w:rsidRPr="0054134F" w:rsidRDefault="0054134F" w:rsidP="00263C09">
            <w:pPr>
              <w:rPr>
                <w:rFonts w:asciiTheme="minorEastAsia" w:eastAsiaTheme="minorEastAsia" w:hAnsiTheme="minorEastAsia" w:hint="default"/>
                <w:color w:val="auto"/>
              </w:rPr>
            </w:pPr>
          </w:p>
        </w:tc>
      </w:tr>
      <w:tr w:rsidR="00E11E2B" w:rsidRPr="00E11E2B" w:rsidTr="004F451C">
        <w:trPr>
          <w:trHeight w:val="1162"/>
          <w:jc w:val="center"/>
        </w:trPr>
        <w:tc>
          <w:tcPr>
            <w:tcW w:w="448"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631E97" w:rsidRPr="00E11E2B" w:rsidRDefault="00F060E1" w:rsidP="00F060E1">
            <w:pPr>
              <w:jc w:val="center"/>
              <w:rPr>
                <w:rFonts w:asciiTheme="minorEastAsia" w:eastAsiaTheme="minorEastAsia" w:hAnsiTheme="minorEastAsia" w:hint="default"/>
                <w:color w:val="auto"/>
              </w:rPr>
            </w:pPr>
            <w:r>
              <w:rPr>
                <w:rFonts w:asciiTheme="minorEastAsia" w:eastAsiaTheme="minorEastAsia" w:hAnsiTheme="minorEastAsia"/>
                <w:color w:val="auto"/>
              </w:rPr>
              <w:t>９</w:t>
            </w:r>
          </w:p>
        </w:tc>
        <w:tc>
          <w:tcPr>
            <w:tcW w:w="291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631E97" w:rsidRPr="00E11E2B" w:rsidRDefault="00631E97" w:rsidP="005167E5">
            <w:pPr>
              <w:rPr>
                <w:rFonts w:asciiTheme="minorEastAsia" w:eastAsiaTheme="minorEastAsia" w:hAnsiTheme="minorEastAsia" w:hint="default"/>
                <w:color w:val="auto"/>
              </w:rPr>
            </w:pPr>
            <w:r w:rsidRPr="00E11E2B">
              <w:rPr>
                <w:rFonts w:asciiTheme="minorEastAsia" w:eastAsiaTheme="minorEastAsia" w:hAnsiTheme="minorEastAsia"/>
                <w:color w:val="auto"/>
              </w:rPr>
              <w:t>防犯について</w:t>
            </w:r>
          </w:p>
        </w:tc>
        <w:tc>
          <w:tcPr>
            <w:tcW w:w="497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71220" w:rsidRDefault="00631E97" w:rsidP="007426DB">
            <w:pPr>
              <w:rPr>
                <w:rFonts w:asciiTheme="minorEastAsia" w:eastAsiaTheme="minorEastAsia" w:hAnsiTheme="minorEastAsia" w:hint="default"/>
                <w:color w:val="auto"/>
              </w:rPr>
            </w:pPr>
            <w:r w:rsidRPr="00E11E2B">
              <w:rPr>
                <w:rFonts w:asciiTheme="minorEastAsia" w:eastAsiaTheme="minorEastAsia" w:hAnsiTheme="minorEastAsia"/>
                <w:color w:val="auto"/>
              </w:rPr>
              <w:t>・施設の</w:t>
            </w:r>
            <w:r w:rsidR="004E250C" w:rsidRPr="00E11E2B">
              <w:rPr>
                <w:rFonts w:asciiTheme="minorEastAsia" w:eastAsiaTheme="minorEastAsia" w:hAnsiTheme="minorEastAsia"/>
                <w:color w:val="auto"/>
              </w:rPr>
              <w:t>管理、防犯体制、職員間の連絡体制、地域住民と</w:t>
            </w:r>
          </w:p>
          <w:p w:rsidR="00631E97" w:rsidRDefault="004E250C" w:rsidP="007426DB">
            <w:pPr>
              <w:rPr>
                <w:rFonts w:asciiTheme="minorEastAsia" w:eastAsiaTheme="minorEastAsia" w:hAnsiTheme="minorEastAsia" w:hint="default"/>
                <w:color w:val="auto"/>
              </w:rPr>
            </w:pPr>
            <w:r w:rsidRPr="00E11E2B">
              <w:rPr>
                <w:rFonts w:asciiTheme="minorEastAsia" w:eastAsiaTheme="minorEastAsia" w:hAnsiTheme="minorEastAsia"/>
                <w:color w:val="auto"/>
              </w:rPr>
              <w:t>の連携強化等を行い、入所者等の安全確保を図る</w:t>
            </w:r>
            <w:r w:rsidR="007426DB" w:rsidRPr="00E11E2B">
              <w:rPr>
                <w:rFonts w:asciiTheme="minorEastAsia" w:eastAsiaTheme="minorEastAsia" w:hAnsiTheme="minorEastAsia"/>
                <w:color w:val="auto"/>
              </w:rPr>
              <w:t>必要性</w:t>
            </w:r>
          </w:p>
          <w:p w:rsidR="00313D85" w:rsidRPr="00E11E2B" w:rsidRDefault="00313D85" w:rsidP="007426DB">
            <w:pPr>
              <w:rPr>
                <w:rFonts w:asciiTheme="minorEastAsia" w:eastAsiaTheme="minorEastAsia" w:hAnsiTheme="minorEastAsia" w:hint="default"/>
                <w:color w:val="auto"/>
              </w:rPr>
            </w:pPr>
          </w:p>
        </w:tc>
        <w:tc>
          <w:tcPr>
            <w:tcW w:w="694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631E97" w:rsidRPr="00E11E2B" w:rsidRDefault="00631E97" w:rsidP="005167E5">
            <w:pPr>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867B8E">
              <w:rPr>
                <w:rFonts w:asciiTheme="minorEastAsia" w:eastAsiaTheme="minorEastAsia" w:hAnsiTheme="minorEastAsia"/>
                <w:color w:val="auto"/>
              </w:rPr>
              <w:t>9</w:t>
            </w:r>
            <w:r w:rsidRPr="00E11E2B">
              <w:rPr>
                <w:rFonts w:asciiTheme="minorEastAsia" w:eastAsiaTheme="minorEastAsia" w:hAnsiTheme="minorEastAsia"/>
                <w:color w:val="auto"/>
              </w:rPr>
              <w:t xml:space="preserve">-1  </w:t>
            </w:r>
            <w:r w:rsidR="00EF7565" w:rsidRPr="00E11E2B">
              <w:rPr>
                <w:rFonts w:asciiTheme="minorEastAsia" w:eastAsiaTheme="minorEastAsia" w:hAnsiTheme="minorEastAsia"/>
                <w:color w:val="auto"/>
              </w:rPr>
              <w:t>社会福祉施設等における危機発生時の連絡体制等について</w:t>
            </w:r>
          </w:p>
          <w:p w:rsidR="00631E97" w:rsidRPr="00E11E2B" w:rsidRDefault="00631E97" w:rsidP="005167E5">
            <w:pPr>
              <w:rPr>
                <w:rFonts w:asciiTheme="minorEastAsia" w:eastAsiaTheme="minorEastAsia" w:hAnsiTheme="minorEastAsia" w:hint="default"/>
                <w:color w:val="auto"/>
              </w:rPr>
            </w:pPr>
            <w:r w:rsidRPr="00E11E2B">
              <w:rPr>
                <w:rFonts w:asciiTheme="minorEastAsia" w:eastAsiaTheme="minorEastAsia" w:hAnsiTheme="minorEastAsia"/>
                <w:color w:val="auto"/>
              </w:rPr>
              <w:t>・</w:t>
            </w:r>
            <w:r w:rsidR="00867B8E">
              <w:rPr>
                <w:rFonts w:asciiTheme="minorEastAsia" w:eastAsiaTheme="minorEastAsia" w:hAnsiTheme="minorEastAsia"/>
                <w:color w:val="auto"/>
              </w:rPr>
              <w:t>9</w:t>
            </w:r>
            <w:r w:rsidRPr="00E11E2B">
              <w:rPr>
                <w:rFonts w:asciiTheme="minorEastAsia" w:eastAsiaTheme="minorEastAsia" w:hAnsiTheme="minorEastAsia"/>
                <w:color w:val="auto"/>
              </w:rPr>
              <w:t xml:space="preserve">-2  </w:t>
            </w:r>
            <w:r w:rsidR="00EF7565" w:rsidRPr="00E11E2B">
              <w:rPr>
                <w:rFonts w:asciiTheme="minorEastAsia" w:eastAsiaTheme="minorEastAsia" w:hAnsiTheme="minorEastAsia"/>
                <w:color w:val="auto"/>
              </w:rPr>
              <w:t>防犯に係る安全確保のための自己点検表について</w:t>
            </w:r>
          </w:p>
          <w:p w:rsidR="005824BD" w:rsidRPr="00867B8E" w:rsidRDefault="005824BD" w:rsidP="009B0A3F">
            <w:pPr>
              <w:rPr>
                <w:rFonts w:asciiTheme="minorEastAsia" w:eastAsiaTheme="minorEastAsia" w:hAnsiTheme="minorEastAsia" w:hint="default"/>
                <w:color w:val="auto"/>
              </w:rPr>
            </w:pPr>
          </w:p>
        </w:tc>
        <w:tc>
          <w:tcPr>
            <w:tcW w:w="567" w:type="dxa"/>
            <w:tcBorders>
              <w:left w:val="single" w:sz="4" w:space="0" w:color="auto"/>
            </w:tcBorders>
            <w:tcMar>
              <w:left w:w="49" w:type="dxa"/>
              <w:right w:w="49" w:type="dxa"/>
            </w:tcMar>
            <w:vAlign w:val="center"/>
          </w:tcPr>
          <w:p w:rsidR="00631E97" w:rsidRPr="005774B1" w:rsidRDefault="00631E97" w:rsidP="00C00D92">
            <w:pPr>
              <w:rPr>
                <w:rFonts w:asciiTheme="minorEastAsia" w:eastAsiaTheme="minorEastAsia" w:hAnsiTheme="minorEastAsia" w:hint="default"/>
                <w:color w:val="auto"/>
              </w:rPr>
            </w:pPr>
          </w:p>
        </w:tc>
      </w:tr>
      <w:tr w:rsidR="00E11E2B" w:rsidRPr="00E11E2B" w:rsidTr="004F451C">
        <w:trPr>
          <w:trHeight w:val="1445"/>
          <w:jc w:val="center"/>
        </w:trPr>
        <w:tc>
          <w:tcPr>
            <w:tcW w:w="448"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631E97" w:rsidRPr="00E11E2B" w:rsidRDefault="00F060E1" w:rsidP="00F060E1">
            <w:pPr>
              <w:spacing w:line="208" w:lineRule="exact"/>
              <w:jc w:val="center"/>
              <w:rPr>
                <w:rFonts w:asciiTheme="minorEastAsia" w:eastAsiaTheme="minorEastAsia" w:hAnsiTheme="minorEastAsia" w:hint="default"/>
                <w:color w:val="auto"/>
              </w:rPr>
            </w:pPr>
            <w:r>
              <w:rPr>
                <w:rFonts w:asciiTheme="minorEastAsia" w:eastAsiaTheme="minorEastAsia" w:hAnsiTheme="minorEastAsia"/>
                <w:color w:val="auto"/>
              </w:rPr>
              <w:t>10</w:t>
            </w:r>
          </w:p>
        </w:tc>
        <w:tc>
          <w:tcPr>
            <w:tcW w:w="291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631E97" w:rsidRPr="00E11E2B" w:rsidRDefault="00631E97" w:rsidP="005167E5">
            <w:pPr>
              <w:spacing w:line="208" w:lineRule="exact"/>
              <w:rPr>
                <w:rFonts w:asciiTheme="minorEastAsia" w:eastAsiaTheme="minorEastAsia" w:hAnsiTheme="minorEastAsia" w:hint="default"/>
                <w:color w:val="auto"/>
              </w:rPr>
            </w:pPr>
            <w:r w:rsidRPr="00E11E2B">
              <w:rPr>
                <w:rFonts w:asciiTheme="minorEastAsia" w:eastAsiaTheme="minorEastAsia" w:hAnsiTheme="minorEastAsia"/>
                <w:color w:val="auto"/>
              </w:rPr>
              <w:t>事故等発生状況報告について</w:t>
            </w:r>
          </w:p>
        </w:tc>
        <w:tc>
          <w:tcPr>
            <w:tcW w:w="497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631E97" w:rsidRPr="00E11E2B" w:rsidRDefault="00631E97" w:rsidP="00A71220">
            <w:pPr>
              <w:spacing w:line="208" w:lineRule="exact"/>
              <w:ind w:left="181" w:hangingChars="100" w:hanging="181"/>
              <w:rPr>
                <w:rFonts w:asciiTheme="minorEastAsia" w:eastAsiaTheme="minorEastAsia" w:hAnsiTheme="minorEastAsia" w:hint="default"/>
                <w:color w:val="auto"/>
              </w:rPr>
            </w:pPr>
            <w:r w:rsidRPr="00E11E2B">
              <w:rPr>
                <w:rFonts w:asciiTheme="minorEastAsia" w:eastAsiaTheme="minorEastAsia" w:hAnsiTheme="minorEastAsia"/>
                <w:color w:val="auto"/>
              </w:rPr>
              <w:t>・事故報告の取扱いについて（条例独自基準で定めた重大事故報告の取扱いを含</w:t>
            </w:r>
            <w:r w:rsidR="00C15396">
              <w:rPr>
                <w:rFonts w:asciiTheme="minorEastAsia" w:eastAsiaTheme="minorEastAsia" w:hAnsiTheme="minorEastAsia"/>
                <w:color w:val="auto"/>
              </w:rPr>
              <w:t>む</w:t>
            </w:r>
            <w:r w:rsidRPr="00E11E2B">
              <w:rPr>
                <w:rFonts w:asciiTheme="minorEastAsia" w:eastAsiaTheme="minorEastAsia" w:hAnsiTheme="minorEastAsia"/>
                <w:color w:val="auto"/>
              </w:rPr>
              <w:t>）</w:t>
            </w:r>
          </w:p>
          <w:p w:rsidR="004E250C" w:rsidRPr="00A71220" w:rsidRDefault="004E250C" w:rsidP="00A01E7C">
            <w:pPr>
              <w:spacing w:line="208" w:lineRule="exact"/>
              <w:ind w:left="181" w:hangingChars="100" w:hanging="181"/>
              <w:rPr>
                <w:rFonts w:asciiTheme="minorEastAsia" w:eastAsiaTheme="minorEastAsia" w:hAnsiTheme="minorEastAsia" w:hint="default"/>
                <w:color w:val="auto"/>
              </w:rPr>
            </w:pPr>
          </w:p>
          <w:p w:rsidR="00A71220" w:rsidRDefault="00631E97" w:rsidP="00A01E7C">
            <w:pPr>
              <w:spacing w:line="208" w:lineRule="exact"/>
              <w:ind w:left="181" w:hangingChars="100" w:hanging="181"/>
              <w:rPr>
                <w:rFonts w:asciiTheme="minorEastAsia" w:eastAsiaTheme="minorEastAsia" w:hAnsiTheme="minorEastAsia" w:hint="default"/>
                <w:color w:val="auto"/>
              </w:rPr>
            </w:pPr>
            <w:r w:rsidRPr="00E11E2B">
              <w:rPr>
                <w:rFonts w:asciiTheme="minorEastAsia" w:eastAsiaTheme="minorEastAsia" w:hAnsiTheme="minorEastAsia"/>
                <w:color w:val="auto"/>
              </w:rPr>
              <w:t>・介護事故の未然防止を図るため、老人福祉施設等で発生</w:t>
            </w:r>
          </w:p>
          <w:p w:rsidR="00631E97" w:rsidRPr="00E11E2B" w:rsidRDefault="00631E97" w:rsidP="00C15396">
            <w:pPr>
              <w:spacing w:line="208" w:lineRule="exact"/>
              <w:ind w:left="181" w:hangingChars="100" w:hanging="181"/>
              <w:rPr>
                <w:rFonts w:asciiTheme="minorEastAsia" w:eastAsiaTheme="minorEastAsia" w:hAnsiTheme="minorEastAsia" w:hint="default"/>
                <w:color w:val="auto"/>
              </w:rPr>
            </w:pPr>
            <w:r w:rsidRPr="00E11E2B">
              <w:rPr>
                <w:rFonts w:asciiTheme="minorEastAsia" w:eastAsiaTheme="minorEastAsia" w:hAnsiTheme="minorEastAsia"/>
                <w:color w:val="auto"/>
              </w:rPr>
              <w:t>した事故の概要･原因･再発防止の取組事例について</w:t>
            </w:r>
          </w:p>
        </w:tc>
        <w:tc>
          <w:tcPr>
            <w:tcW w:w="694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631E97" w:rsidRPr="006F21BC" w:rsidRDefault="00631E97" w:rsidP="005167E5">
            <w:pPr>
              <w:spacing w:line="208" w:lineRule="exact"/>
              <w:rPr>
                <w:rFonts w:asciiTheme="minorEastAsia" w:eastAsiaTheme="minorEastAsia" w:hAnsiTheme="minorEastAsia" w:hint="default"/>
                <w:color w:val="000000" w:themeColor="text1"/>
              </w:rPr>
            </w:pPr>
            <w:r w:rsidRPr="00E11E2B">
              <w:rPr>
                <w:rFonts w:asciiTheme="minorEastAsia" w:eastAsiaTheme="minorEastAsia" w:hAnsiTheme="minorEastAsia"/>
                <w:color w:val="auto"/>
              </w:rPr>
              <w:t>・</w:t>
            </w:r>
            <w:r w:rsidR="00867B8E">
              <w:rPr>
                <w:rFonts w:asciiTheme="minorEastAsia" w:eastAsiaTheme="minorEastAsia" w:hAnsiTheme="minorEastAsia"/>
                <w:color w:val="auto"/>
              </w:rPr>
              <w:t>10</w:t>
            </w:r>
            <w:r w:rsidRPr="00E11E2B">
              <w:rPr>
                <w:rFonts w:asciiTheme="minorEastAsia" w:eastAsiaTheme="minorEastAsia" w:hAnsiTheme="minorEastAsia"/>
                <w:color w:val="auto"/>
              </w:rPr>
              <w:t xml:space="preserve">-1  </w:t>
            </w:r>
            <w:r w:rsidR="00B52D3F">
              <w:rPr>
                <w:rFonts w:asciiTheme="minorEastAsia" w:eastAsiaTheme="minorEastAsia" w:hAnsiTheme="minorEastAsia"/>
                <w:color w:val="000000" w:themeColor="text1"/>
              </w:rPr>
              <w:t>事故等発生状況報告取扱要領</w:t>
            </w:r>
          </w:p>
          <w:p w:rsidR="009B0A3F" w:rsidRPr="005774B1" w:rsidRDefault="00631E97" w:rsidP="00B52D3F">
            <w:pPr>
              <w:spacing w:line="208" w:lineRule="exact"/>
              <w:ind w:left="451" w:hangingChars="250" w:hanging="451"/>
              <w:rPr>
                <w:rFonts w:asciiTheme="minorEastAsia" w:eastAsiaTheme="minorEastAsia" w:hAnsiTheme="minorEastAsia" w:hint="default"/>
                <w:color w:val="auto"/>
              </w:rPr>
            </w:pPr>
            <w:r w:rsidRPr="006F21BC">
              <w:rPr>
                <w:rFonts w:asciiTheme="minorEastAsia" w:eastAsiaTheme="minorEastAsia" w:hAnsiTheme="minorEastAsia"/>
                <w:color w:val="000000" w:themeColor="text1"/>
              </w:rPr>
              <w:t>・</w:t>
            </w:r>
            <w:r w:rsidR="00867B8E">
              <w:rPr>
                <w:rFonts w:asciiTheme="minorEastAsia" w:eastAsiaTheme="minorEastAsia" w:hAnsiTheme="minorEastAsia"/>
                <w:color w:val="000000" w:themeColor="text1"/>
              </w:rPr>
              <w:t>10</w:t>
            </w:r>
            <w:r w:rsidR="009B0A3F" w:rsidRPr="006F21BC">
              <w:rPr>
                <w:rFonts w:asciiTheme="minorEastAsia" w:eastAsiaTheme="minorEastAsia" w:hAnsiTheme="minorEastAsia"/>
                <w:color w:val="000000" w:themeColor="text1"/>
              </w:rPr>
              <w:t>-</w:t>
            </w:r>
            <w:r w:rsidR="009B0A3F" w:rsidRPr="006F21BC">
              <w:rPr>
                <w:rFonts w:asciiTheme="minorEastAsia" w:eastAsiaTheme="minorEastAsia" w:hAnsiTheme="minorEastAsia" w:hint="default"/>
                <w:color w:val="000000" w:themeColor="text1"/>
              </w:rPr>
              <w:t>2</w:t>
            </w:r>
            <w:r w:rsidR="009B0A3F" w:rsidRPr="006F21BC">
              <w:rPr>
                <w:rFonts w:asciiTheme="minorEastAsia" w:eastAsiaTheme="minorEastAsia" w:hAnsiTheme="minorEastAsia"/>
                <w:color w:val="000000" w:themeColor="text1"/>
              </w:rPr>
              <w:t xml:space="preserve">　</w:t>
            </w:r>
            <w:r w:rsidR="00B657F9" w:rsidRPr="005774B1">
              <w:rPr>
                <w:rFonts w:asciiTheme="minorEastAsia" w:eastAsiaTheme="minorEastAsia" w:hAnsiTheme="minorEastAsia"/>
                <w:color w:val="auto"/>
              </w:rPr>
              <w:t>令和３年度老人福祉施設等における</w:t>
            </w:r>
            <w:r w:rsidRPr="005774B1">
              <w:rPr>
                <w:rFonts w:asciiTheme="minorEastAsia" w:eastAsiaTheme="minorEastAsia" w:hAnsiTheme="minorEastAsia"/>
                <w:color w:val="auto"/>
              </w:rPr>
              <w:t>事故報告</w:t>
            </w:r>
            <w:r w:rsidR="00B657F9" w:rsidRPr="005774B1">
              <w:rPr>
                <w:rFonts w:asciiTheme="minorEastAsia" w:eastAsiaTheme="minorEastAsia" w:hAnsiTheme="minorEastAsia"/>
                <w:color w:val="auto"/>
              </w:rPr>
              <w:t>集計・分析結果</w:t>
            </w:r>
            <w:r w:rsidR="00B52D3F" w:rsidRPr="005774B1">
              <w:rPr>
                <w:rFonts w:asciiTheme="minorEastAsia" w:eastAsiaTheme="minorEastAsia" w:hAnsiTheme="minorEastAsia" w:hint="default"/>
                <w:color w:val="auto"/>
              </w:rPr>
              <w:t xml:space="preserve"> </w:t>
            </w:r>
          </w:p>
          <w:p w:rsidR="00631E97" w:rsidRPr="00E11E2B" w:rsidRDefault="00E87145" w:rsidP="009F786D">
            <w:pPr>
              <w:spacing w:line="208" w:lineRule="exact"/>
              <w:ind w:left="451" w:hangingChars="250" w:hanging="451"/>
              <w:rPr>
                <w:rFonts w:asciiTheme="minorEastAsia" w:eastAsiaTheme="minorEastAsia" w:hAnsiTheme="minorEastAsia" w:hint="default"/>
                <w:color w:val="auto"/>
              </w:rPr>
            </w:pPr>
            <w:r>
              <w:rPr>
                <w:rFonts w:asciiTheme="minorEastAsia" w:eastAsiaTheme="minorEastAsia" w:hAnsiTheme="minorEastAsia"/>
                <w:color w:val="000000" w:themeColor="text1"/>
              </w:rPr>
              <w:t>・10-3　重大事故集計</w:t>
            </w:r>
          </w:p>
        </w:tc>
        <w:tc>
          <w:tcPr>
            <w:tcW w:w="567" w:type="dxa"/>
            <w:tcBorders>
              <w:left w:val="single" w:sz="4" w:space="0" w:color="auto"/>
            </w:tcBorders>
            <w:tcMar>
              <w:left w:w="49" w:type="dxa"/>
              <w:right w:w="49" w:type="dxa"/>
            </w:tcMar>
            <w:vAlign w:val="center"/>
          </w:tcPr>
          <w:p w:rsidR="00631E97" w:rsidRPr="00E11E2B" w:rsidRDefault="00631E97" w:rsidP="000A15E4">
            <w:pPr>
              <w:spacing w:line="208" w:lineRule="exact"/>
              <w:jc w:val="center"/>
              <w:rPr>
                <w:rFonts w:asciiTheme="minorEastAsia" w:eastAsiaTheme="minorEastAsia" w:hAnsiTheme="minorEastAsia" w:hint="default"/>
                <w:color w:val="auto"/>
              </w:rPr>
            </w:pPr>
          </w:p>
        </w:tc>
      </w:tr>
      <w:tr w:rsidR="000750F9" w:rsidRPr="00E11E2B" w:rsidTr="004F451C">
        <w:trPr>
          <w:trHeight w:val="1782"/>
          <w:jc w:val="center"/>
        </w:trPr>
        <w:tc>
          <w:tcPr>
            <w:tcW w:w="44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0750F9" w:rsidRPr="00E11E2B" w:rsidRDefault="000750F9" w:rsidP="00F060E1">
            <w:pPr>
              <w:spacing w:line="208" w:lineRule="exact"/>
              <w:jc w:val="center"/>
              <w:rPr>
                <w:rFonts w:asciiTheme="minorEastAsia" w:eastAsiaTheme="minorEastAsia" w:hAnsiTheme="minorEastAsia" w:hint="default"/>
                <w:color w:val="auto"/>
              </w:rPr>
            </w:pPr>
            <w:r>
              <w:rPr>
                <w:rFonts w:asciiTheme="minorEastAsia" w:eastAsiaTheme="minorEastAsia" w:hAnsiTheme="minorEastAsia"/>
                <w:color w:val="auto"/>
              </w:rPr>
              <w:t>1</w:t>
            </w:r>
            <w:r w:rsidR="00F060E1">
              <w:rPr>
                <w:rFonts w:asciiTheme="minorEastAsia" w:eastAsiaTheme="minorEastAsia" w:hAnsiTheme="minorEastAsia" w:hint="default"/>
                <w:color w:val="auto"/>
              </w:rPr>
              <w:t>1</w:t>
            </w:r>
          </w:p>
        </w:tc>
        <w:tc>
          <w:tcPr>
            <w:tcW w:w="291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0750F9" w:rsidRDefault="000750F9" w:rsidP="005167E5">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有料老人ホームに対する指導等に</w:t>
            </w:r>
          </w:p>
          <w:p w:rsidR="000750F9" w:rsidRPr="00E11E2B" w:rsidRDefault="000750F9" w:rsidP="005167E5">
            <w:pPr>
              <w:spacing w:line="208" w:lineRule="exact"/>
              <w:rPr>
                <w:rFonts w:asciiTheme="minorEastAsia" w:eastAsiaTheme="minorEastAsia" w:hAnsiTheme="minorEastAsia" w:hint="default"/>
                <w:color w:val="auto"/>
              </w:rPr>
            </w:pPr>
            <w:r>
              <w:rPr>
                <w:rFonts w:asciiTheme="minorEastAsia" w:eastAsiaTheme="minorEastAsia" w:hAnsiTheme="minorEastAsia" w:hint="default"/>
                <w:color w:val="auto"/>
              </w:rPr>
              <w:t>ついて</w:t>
            </w:r>
          </w:p>
        </w:tc>
        <w:tc>
          <w:tcPr>
            <w:tcW w:w="497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0750F9" w:rsidRDefault="000750F9" w:rsidP="00A01E7C">
            <w:pPr>
              <w:spacing w:line="208" w:lineRule="exact"/>
              <w:ind w:left="181" w:hangingChars="100" w:hanging="181"/>
              <w:rPr>
                <w:rFonts w:asciiTheme="minorEastAsia" w:eastAsiaTheme="minorEastAsia" w:hAnsiTheme="minorEastAsia" w:hint="default"/>
                <w:color w:val="auto"/>
              </w:rPr>
            </w:pPr>
            <w:r>
              <w:rPr>
                <w:rFonts w:asciiTheme="minorEastAsia" w:eastAsiaTheme="minorEastAsia" w:hAnsiTheme="minorEastAsia"/>
                <w:color w:val="auto"/>
              </w:rPr>
              <w:t>・有料老人ホーム制度の概要</w:t>
            </w:r>
          </w:p>
          <w:p w:rsidR="002411C6" w:rsidRDefault="002411C6" w:rsidP="00A01E7C">
            <w:pPr>
              <w:spacing w:line="208" w:lineRule="exact"/>
              <w:ind w:left="181" w:hangingChars="100" w:hanging="181"/>
              <w:rPr>
                <w:rFonts w:asciiTheme="minorEastAsia" w:eastAsiaTheme="minorEastAsia" w:hAnsiTheme="minorEastAsia" w:hint="default"/>
                <w:color w:val="auto"/>
              </w:rPr>
            </w:pPr>
            <w:r>
              <w:rPr>
                <w:rFonts w:asciiTheme="minorEastAsia" w:eastAsiaTheme="minorEastAsia" w:hAnsiTheme="minorEastAsia" w:hint="default"/>
                <w:color w:val="auto"/>
              </w:rPr>
              <w:t>・令和</w:t>
            </w:r>
            <w:r w:rsidR="00B63182">
              <w:rPr>
                <w:rFonts w:asciiTheme="minorEastAsia" w:eastAsiaTheme="minorEastAsia" w:hAnsiTheme="minorEastAsia"/>
                <w:color w:val="auto"/>
              </w:rPr>
              <w:t>４</w:t>
            </w:r>
            <w:r>
              <w:rPr>
                <w:rFonts w:asciiTheme="minorEastAsia" w:eastAsiaTheme="minorEastAsia" w:hAnsiTheme="minorEastAsia" w:hint="default"/>
                <w:color w:val="auto"/>
              </w:rPr>
              <w:t>年度の実地検査の結果</w:t>
            </w:r>
          </w:p>
          <w:p w:rsidR="009D1E8E" w:rsidRDefault="009D1E8E" w:rsidP="00A01E7C">
            <w:pPr>
              <w:spacing w:line="208" w:lineRule="exact"/>
              <w:ind w:left="181" w:hangingChars="100" w:hanging="181"/>
              <w:rPr>
                <w:rFonts w:asciiTheme="minorEastAsia" w:eastAsiaTheme="minorEastAsia" w:hAnsiTheme="minorEastAsia" w:hint="default"/>
                <w:color w:val="auto"/>
              </w:rPr>
            </w:pPr>
            <w:r>
              <w:rPr>
                <w:rFonts w:asciiTheme="minorEastAsia" w:eastAsiaTheme="minorEastAsia" w:hAnsiTheme="minorEastAsia"/>
                <w:color w:val="auto"/>
              </w:rPr>
              <w:t>・道指導指針等の改正について</w:t>
            </w:r>
          </w:p>
          <w:p w:rsidR="008B0FE8" w:rsidRPr="009D1E8E" w:rsidRDefault="008B0FE8" w:rsidP="00A01E7C">
            <w:pPr>
              <w:spacing w:line="208" w:lineRule="exact"/>
              <w:ind w:left="181" w:hangingChars="100" w:hanging="181"/>
              <w:rPr>
                <w:rFonts w:asciiTheme="minorEastAsia" w:eastAsiaTheme="minorEastAsia" w:hAnsiTheme="minorEastAsia" w:hint="default"/>
                <w:color w:val="auto"/>
              </w:rPr>
            </w:pPr>
            <w:r>
              <w:rPr>
                <w:rFonts w:asciiTheme="minorEastAsia" w:eastAsiaTheme="minorEastAsia" w:hAnsiTheme="minorEastAsia"/>
                <w:color w:val="auto"/>
              </w:rPr>
              <w:t>・スプリンクラーの設置義務について</w:t>
            </w:r>
          </w:p>
          <w:p w:rsidR="002411C6" w:rsidRPr="00E11E2B" w:rsidRDefault="002411C6" w:rsidP="00C15396">
            <w:pPr>
              <w:spacing w:line="208" w:lineRule="exact"/>
              <w:ind w:left="181" w:hangingChars="100" w:hanging="181"/>
              <w:rPr>
                <w:rFonts w:asciiTheme="minorEastAsia" w:eastAsiaTheme="minorEastAsia" w:hAnsiTheme="minorEastAsia" w:hint="default"/>
                <w:color w:val="auto"/>
              </w:rPr>
            </w:pPr>
            <w:r>
              <w:rPr>
                <w:rFonts w:asciiTheme="minorEastAsia" w:eastAsiaTheme="minorEastAsia" w:hAnsiTheme="minorEastAsia" w:hint="default"/>
                <w:color w:val="auto"/>
              </w:rPr>
              <w:t>・入居者の安否確認の実施について</w:t>
            </w:r>
          </w:p>
        </w:tc>
        <w:tc>
          <w:tcPr>
            <w:tcW w:w="694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750F9" w:rsidRDefault="002411C6" w:rsidP="007C3501">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w:t>
            </w:r>
            <w:r w:rsidR="007C3501">
              <w:rPr>
                <w:rFonts w:asciiTheme="minorEastAsia" w:eastAsiaTheme="minorEastAsia" w:hAnsiTheme="minorEastAsia"/>
                <w:color w:val="auto"/>
              </w:rPr>
              <w:t>1</w:t>
            </w:r>
            <w:r w:rsidR="00867B8E">
              <w:rPr>
                <w:rFonts w:asciiTheme="minorEastAsia" w:eastAsiaTheme="minorEastAsia" w:hAnsiTheme="minorEastAsia" w:hint="default"/>
                <w:color w:val="auto"/>
              </w:rPr>
              <w:t>1</w:t>
            </w:r>
            <w:r w:rsidR="007C3501">
              <w:rPr>
                <w:rFonts w:asciiTheme="minorEastAsia" w:eastAsiaTheme="minorEastAsia" w:hAnsiTheme="minorEastAsia"/>
                <w:color w:val="auto"/>
              </w:rPr>
              <w:t>-1　有料老人ホームの概要</w:t>
            </w:r>
          </w:p>
          <w:p w:rsidR="007C3501" w:rsidRDefault="007C3501" w:rsidP="007C3501">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・1</w:t>
            </w:r>
            <w:r w:rsidR="00867B8E">
              <w:rPr>
                <w:rFonts w:asciiTheme="minorEastAsia" w:eastAsiaTheme="minorEastAsia" w:hAnsiTheme="minorEastAsia" w:hint="default"/>
                <w:color w:val="auto"/>
              </w:rPr>
              <w:t>1</w:t>
            </w:r>
            <w:r>
              <w:rPr>
                <w:rFonts w:asciiTheme="minorEastAsia" w:eastAsiaTheme="minorEastAsia" w:hAnsiTheme="minorEastAsia"/>
                <w:color w:val="auto"/>
              </w:rPr>
              <w:t>-2　有料老人ホーム</w:t>
            </w:r>
            <w:r w:rsidR="00E87145">
              <w:rPr>
                <w:rFonts w:asciiTheme="minorEastAsia" w:eastAsiaTheme="minorEastAsia" w:hAnsiTheme="minorEastAsia"/>
                <w:color w:val="auto"/>
              </w:rPr>
              <w:t>を対象とした指導の強化</w:t>
            </w:r>
            <w:r w:rsidR="00916002">
              <w:rPr>
                <w:rFonts w:asciiTheme="minorEastAsia" w:eastAsiaTheme="minorEastAsia" w:hAnsiTheme="minorEastAsia"/>
                <w:color w:val="auto"/>
              </w:rPr>
              <w:t>について</w:t>
            </w:r>
          </w:p>
          <w:p w:rsidR="00E87145" w:rsidRPr="006B115F" w:rsidRDefault="007C3501" w:rsidP="007C3501">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・1</w:t>
            </w:r>
            <w:r w:rsidR="00867B8E">
              <w:rPr>
                <w:rFonts w:asciiTheme="minorEastAsia" w:eastAsiaTheme="minorEastAsia" w:hAnsiTheme="minorEastAsia" w:hint="default"/>
                <w:color w:val="auto"/>
              </w:rPr>
              <w:t>1</w:t>
            </w:r>
            <w:r w:rsidR="00B657F9">
              <w:rPr>
                <w:rFonts w:asciiTheme="minorEastAsia" w:eastAsiaTheme="minorEastAsia" w:hAnsiTheme="minorEastAsia"/>
                <w:color w:val="auto"/>
              </w:rPr>
              <w:t>-3</w:t>
            </w:r>
            <w:r>
              <w:rPr>
                <w:rFonts w:asciiTheme="minorEastAsia" w:eastAsiaTheme="minorEastAsia" w:hAnsiTheme="minorEastAsia"/>
                <w:color w:val="auto"/>
              </w:rPr>
              <w:t xml:space="preserve">　</w:t>
            </w:r>
            <w:r w:rsidR="00B63182" w:rsidRPr="006B115F">
              <w:rPr>
                <w:rFonts w:asciiTheme="minorEastAsia" w:eastAsiaTheme="minorEastAsia" w:hAnsiTheme="minorEastAsia"/>
                <w:color w:val="auto"/>
              </w:rPr>
              <w:t>令和４</w:t>
            </w:r>
            <w:r w:rsidR="00E87145" w:rsidRPr="006B115F">
              <w:rPr>
                <w:rFonts w:asciiTheme="minorEastAsia" w:eastAsiaTheme="minorEastAsia" w:hAnsiTheme="minorEastAsia"/>
                <w:color w:val="auto"/>
              </w:rPr>
              <w:t>年度有料老人ホーム実地検査</w:t>
            </w:r>
            <w:r w:rsidR="00B657F9" w:rsidRPr="006B115F">
              <w:rPr>
                <w:rFonts w:asciiTheme="minorEastAsia" w:eastAsiaTheme="minorEastAsia" w:hAnsiTheme="minorEastAsia"/>
                <w:color w:val="auto"/>
              </w:rPr>
              <w:t>の</w:t>
            </w:r>
            <w:r w:rsidR="00E87145" w:rsidRPr="006B115F">
              <w:rPr>
                <w:rFonts w:asciiTheme="minorEastAsia" w:eastAsiaTheme="minorEastAsia" w:hAnsiTheme="minorEastAsia"/>
                <w:color w:val="auto"/>
              </w:rPr>
              <w:t>結果</w:t>
            </w:r>
            <w:r w:rsidR="00B657F9" w:rsidRPr="006B115F">
              <w:rPr>
                <w:rFonts w:asciiTheme="minorEastAsia" w:eastAsiaTheme="minorEastAsia" w:hAnsiTheme="minorEastAsia"/>
                <w:color w:val="auto"/>
              </w:rPr>
              <w:t>について</w:t>
            </w:r>
          </w:p>
          <w:p w:rsidR="00B657F9" w:rsidRPr="006B115F" w:rsidRDefault="00B657F9" w:rsidP="007C3501">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・11-4　令和４年度有料老人ホーム実地検査実績</w:t>
            </w:r>
          </w:p>
          <w:p w:rsidR="007C3501" w:rsidRDefault="00283540" w:rsidP="007C3501">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 xml:space="preserve">・11-5　</w:t>
            </w:r>
            <w:r w:rsidR="007C3501">
              <w:rPr>
                <w:rFonts w:asciiTheme="minorEastAsia" w:eastAsiaTheme="minorEastAsia" w:hAnsiTheme="minorEastAsia"/>
                <w:color w:val="auto"/>
              </w:rPr>
              <w:t>有料老人ホーム設置運営指導指針</w:t>
            </w:r>
          </w:p>
          <w:p w:rsidR="007C3501" w:rsidRDefault="007C3501" w:rsidP="007C3501">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・1</w:t>
            </w:r>
            <w:r w:rsidR="00867B8E">
              <w:rPr>
                <w:rFonts w:asciiTheme="minorEastAsia" w:eastAsiaTheme="minorEastAsia" w:hAnsiTheme="minorEastAsia" w:hint="default"/>
                <w:color w:val="auto"/>
              </w:rPr>
              <w:t>1</w:t>
            </w:r>
            <w:r>
              <w:rPr>
                <w:rFonts w:asciiTheme="minorEastAsia" w:eastAsiaTheme="minorEastAsia" w:hAnsiTheme="minorEastAsia"/>
                <w:color w:val="auto"/>
              </w:rPr>
              <w:t xml:space="preserve">-6　</w:t>
            </w:r>
            <w:r w:rsidR="00916002">
              <w:rPr>
                <w:rFonts w:asciiTheme="minorEastAsia" w:eastAsiaTheme="minorEastAsia" w:hAnsiTheme="minorEastAsia"/>
                <w:color w:val="auto"/>
              </w:rPr>
              <w:t>有料老人ホーム設置運営手続</w:t>
            </w:r>
            <w:r w:rsidR="00283540">
              <w:rPr>
                <w:rFonts w:asciiTheme="minorEastAsia" w:eastAsiaTheme="minorEastAsia" w:hAnsiTheme="minorEastAsia"/>
                <w:color w:val="auto"/>
              </w:rPr>
              <w:t>要領</w:t>
            </w:r>
          </w:p>
          <w:p w:rsidR="008B0FE8" w:rsidRPr="002411C6" w:rsidRDefault="008B0FE8" w:rsidP="00283540">
            <w:pPr>
              <w:spacing w:line="208" w:lineRule="exact"/>
              <w:rPr>
                <w:rFonts w:asciiTheme="minorEastAsia" w:eastAsiaTheme="minorEastAsia" w:hAnsiTheme="minorEastAsia" w:hint="default"/>
                <w:color w:val="auto"/>
              </w:rPr>
            </w:pPr>
            <w:r>
              <w:rPr>
                <w:rFonts w:asciiTheme="minorEastAsia" w:eastAsiaTheme="minorEastAsia" w:hAnsiTheme="minorEastAsia"/>
                <w:color w:val="auto"/>
              </w:rPr>
              <w:t>・1</w:t>
            </w:r>
            <w:r w:rsidR="00867B8E">
              <w:rPr>
                <w:rFonts w:asciiTheme="minorEastAsia" w:eastAsiaTheme="minorEastAsia" w:hAnsiTheme="minorEastAsia" w:hint="default"/>
                <w:color w:val="auto"/>
              </w:rPr>
              <w:t>1</w:t>
            </w:r>
            <w:r>
              <w:rPr>
                <w:rFonts w:asciiTheme="minorEastAsia" w:eastAsiaTheme="minorEastAsia" w:hAnsiTheme="minorEastAsia"/>
                <w:color w:val="auto"/>
              </w:rPr>
              <w:t xml:space="preserve">-7　</w:t>
            </w:r>
            <w:r w:rsidR="00283540">
              <w:rPr>
                <w:rFonts w:asciiTheme="minorEastAsia" w:eastAsiaTheme="minorEastAsia" w:hAnsiTheme="minorEastAsia"/>
                <w:color w:val="auto"/>
              </w:rPr>
              <w:t>生活困難者等の住まいにおける防火安全対策の助言等について</w:t>
            </w:r>
          </w:p>
        </w:tc>
        <w:tc>
          <w:tcPr>
            <w:tcW w:w="567" w:type="dxa"/>
            <w:tcBorders>
              <w:left w:val="single" w:sz="4" w:space="0" w:color="auto"/>
            </w:tcBorders>
            <w:tcMar>
              <w:left w:w="49" w:type="dxa"/>
              <w:right w:w="49" w:type="dxa"/>
            </w:tcMar>
            <w:vAlign w:val="center"/>
          </w:tcPr>
          <w:p w:rsidR="000750F9" w:rsidRPr="00E11E2B" w:rsidRDefault="000750F9" w:rsidP="004F451C">
            <w:pPr>
              <w:spacing w:line="208" w:lineRule="exact"/>
              <w:jc w:val="center"/>
              <w:rPr>
                <w:rFonts w:asciiTheme="minorEastAsia" w:eastAsiaTheme="minorEastAsia" w:hAnsiTheme="minorEastAsia" w:hint="default"/>
                <w:color w:val="auto"/>
              </w:rPr>
            </w:pPr>
          </w:p>
        </w:tc>
      </w:tr>
      <w:tr w:rsidR="00E11E2B" w:rsidRPr="00E11E2B" w:rsidTr="004F451C">
        <w:trPr>
          <w:trHeight w:val="3207"/>
          <w:jc w:val="center"/>
        </w:trPr>
        <w:tc>
          <w:tcPr>
            <w:tcW w:w="44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31E97" w:rsidRPr="00471192" w:rsidRDefault="00F060E1" w:rsidP="005167E5">
            <w:pPr>
              <w:spacing w:line="208" w:lineRule="exact"/>
              <w:jc w:val="center"/>
              <w:rPr>
                <w:rFonts w:asciiTheme="minorEastAsia" w:eastAsiaTheme="minorEastAsia" w:hAnsiTheme="minorEastAsia" w:hint="default"/>
                <w:color w:val="auto"/>
              </w:rPr>
            </w:pPr>
            <w:r>
              <w:rPr>
                <w:rFonts w:asciiTheme="minorEastAsia" w:eastAsiaTheme="minorEastAsia" w:hAnsiTheme="minorEastAsia"/>
                <w:color w:val="auto"/>
              </w:rPr>
              <w:t>12</w:t>
            </w:r>
          </w:p>
        </w:tc>
        <w:tc>
          <w:tcPr>
            <w:tcW w:w="291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309AF" w:rsidRDefault="00631E97" w:rsidP="005167E5">
            <w:pPr>
              <w:spacing w:line="208" w:lineRule="exact"/>
              <w:rPr>
                <w:rFonts w:asciiTheme="minorEastAsia" w:eastAsiaTheme="minorEastAsia" w:hAnsiTheme="minorEastAsia" w:hint="default"/>
                <w:color w:val="auto"/>
              </w:rPr>
            </w:pPr>
            <w:r w:rsidRPr="00A309AF">
              <w:rPr>
                <w:rFonts w:asciiTheme="minorEastAsia" w:eastAsiaTheme="minorEastAsia" w:hAnsiTheme="minorEastAsia"/>
                <w:color w:val="auto"/>
              </w:rPr>
              <w:t>職員の労働条件の確保・改善</w:t>
            </w:r>
            <w:r w:rsidR="007426DB" w:rsidRPr="00A309AF">
              <w:rPr>
                <w:rFonts w:asciiTheme="minorEastAsia" w:eastAsiaTheme="minorEastAsia" w:hAnsiTheme="minorEastAsia"/>
                <w:color w:val="auto"/>
              </w:rPr>
              <w:t>に</w:t>
            </w:r>
            <w:r w:rsidRPr="00471192">
              <w:rPr>
                <w:rFonts w:asciiTheme="minorEastAsia" w:eastAsiaTheme="minorEastAsia" w:hAnsiTheme="minorEastAsia"/>
                <w:color w:val="auto"/>
              </w:rPr>
              <w:t>つ</w:t>
            </w:r>
          </w:p>
          <w:p w:rsidR="00631E97" w:rsidRPr="00471192" w:rsidRDefault="00631E97" w:rsidP="005167E5">
            <w:pPr>
              <w:spacing w:line="208" w:lineRule="exact"/>
              <w:rPr>
                <w:rFonts w:asciiTheme="minorEastAsia" w:eastAsiaTheme="minorEastAsia" w:hAnsiTheme="minorEastAsia" w:hint="default"/>
                <w:color w:val="auto"/>
              </w:rPr>
            </w:pPr>
            <w:r w:rsidRPr="00471192">
              <w:rPr>
                <w:rFonts w:asciiTheme="minorEastAsia" w:eastAsiaTheme="minorEastAsia" w:hAnsiTheme="minorEastAsia"/>
                <w:color w:val="auto"/>
              </w:rPr>
              <w:t>いて</w:t>
            </w:r>
          </w:p>
        </w:tc>
        <w:tc>
          <w:tcPr>
            <w:tcW w:w="497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71220" w:rsidRDefault="00631E97" w:rsidP="00A01E7C">
            <w:pPr>
              <w:spacing w:line="208" w:lineRule="exact"/>
              <w:ind w:left="181" w:hangingChars="100" w:hanging="181"/>
              <w:rPr>
                <w:rFonts w:asciiTheme="minorEastAsia" w:eastAsiaTheme="minorEastAsia" w:hAnsiTheme="minorEastAsia" w:hint="default"/>
                <w:color w:val="auto"/>
              </w:rPr>
            </w:pPr>
            <w:r w:rsidRPr="00471192">
              <w:rPr>
                <w:rFonts w:asciiTheme="minorEastAsia" w:eastAsiaTheme="minorEastAsia" w:hAnsiTheme="minorEastAsia"/>
                <w:color w:val="auto"/>
              </w:rPr>
              <w:t>・介護事業者の労働法規遵守、職員の労働条件の確保・改</w:t>
            </w:r>
          </w:p>
          <w:p w:rsidR="003C754A" w:rsidRPr="00471192" w:rsidRDefault="00631E97" w:rsidP="00C15396">
            <w:pPr>
              <w:spacing w:line="208" w:lineRule="exact"/>
              <w:ind w:left="181" w:hangingChars="100" w:hanging="181"/>
              <w:rPr>
                <w:rFonts w:asciiTheme="minorEastAsia" w:eastAsiaTheme="minorEastAsia" w:hAnsiTheme="minorEastAsia" w:hint="default"/>
                <w:color w:val="auto"/>
              </w:rPr>
            </w:pPr>
            <w:r w:rsidRPr="00471192">
              <w:rPr>
                <w:rFonts w:asciiTheme="minorEastAsia" w:eastAsiaTheme="minorEastAsia" w:hAnsiTheme="minorEastAsia"/>
                <w:color w:val="auto"/>
              </w:rPr>
              <w:t>善の重要性について</w:t>
            </w:r>
          </w:p>
        </w:tc>
        <w:tc>
          <w:tcPr>
            <w:tcW w:w="6946"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631E97" w:rsidRPr="006B115F" w:rsidRDefault="00631E97" w:rsidP="00C069C3">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Pr="006B115F">
              <w:rPr>
                <w:rFonts w:asciiTheme="minorEastAsia" w:eastAsiaTheme="minorEastAsia" w:hAnsiTheme="minorEastAsia"/>
                <w:color w:val="auto"/>
              </w:rPr>
              <w:t xml:space="preserve">-1  </w:t>
            </w:r>
            <w:r w:rsidR="001249AF" w:rsidRPr="006B115F">
              <w:rPr>
                <w:rFonts w:asciiTheme="minorEastAsia" w:eastAsiaTheme="minorEastAsia" w:hAnsiTheme="minorEastAsia"/>
                <w:color w:val="auto"/>
              </w:rPr>
              <w:t>働き方改革関連法に関するハンドブック</w:t>
            </w:r>
          </w:p>
          <w:p w:rsidR="009B0A3F" w:rsidRPr="006B115F" w:rsidRDefault="00631E97" w:rsidP="00C069C3">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Pr="006B115F">
              <w:rPr>
                <w:rFonts w:asciiTheme="minorEastAsia" w:eastAsiaTheme="minorEastAsia" w:hAnsiTheme="minorEastAsia"/>
                <w:color w:val="auto"/>
              </w:rPr>
              <w:t xml:space="preserve">-2  </w:t>
            </w:r>
            <w:r w:rsidR="001249AF" w:rsidRPr="006B115F">
              <w:rPr>
                <w:rFonts w:asciiTheme="minorEastAsia" w:eastAsiaTheme="minorEastAsia" w:hAnsiTheme="minorEastAsia"/>
                <w:color w:val="auto"/>
              </w:rPr>
              <w:t>介護労働者の労働条件</w:t>
            </w:r>
            <w:r w:rsidR="00496EB0" w:rsidRPr="006B115F">
              <w:rPr>
                <w:rFonts w:asciiTheme="minorEastAsia" w:eastAsiaTheme="minorEastAsia" w:hAnsiTheme="minorEastAsia"/>
                <w:color w:val="auto"/>
              </w:rPr>
              <w:t>の確保・改善のポイント</w:t>
            </w:r>
          </w:p>
          <w:p w:rsidR="009B0A3F" w:rsidRPr="006B115F" w:rsidRDefault="009B0A3F" w:rsidP="00C069C3">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Pr="006B115F">
              <w:rPr>
                <w:rFonts w:asciiTheme="minorEastAsia" w:eastAsiaTheme="minorEastAsia" w:hAnsiTheme="minorEastAsia"/>
                <w:color w:val="auto"/>
              </w:rPr>
              <w:t xml:space="preserve">-3　</w:t>
            </w:r>
            <w:r w:rsidR="00A13536" w:rsidRPr="006B115F">
              <w:rPr>
                <w:rFonts w:asciiTheme="minorEastAsia" w:eastAsiaTheme="minorEastAsia" w:hAnsiTheme="minorEastAsia"/>
                <w:color w:val="auto"/>
              </w:rPr>
              <w:t>３６協定</w:t>
            </w:r>
            <w:r w:rsidR="003A4CE9" w:rsidRPr="006B115F">
              <w:rPr>
                <w:rFonts w:asciiTheme="minorEastAsia" w:eastAsiaTheme="minorEastAsia" w:hAnsiTheme="minorEastAsia"/>
                <w:color w:val="auto"/>
              </w:rPr>
              <w:t>届が新しくなります</w:t>
            </w:r>
          </w:p>
          <w:p w:rsidR="00A13536" w:rsidRPr="006B115F" w:rsidRDefault="009B0A3F" w:rsidP="00C069C3">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Pr="006B115F">
              <w:rPr>
                <w:rFonts w:asciiTheme="minorEastAsia" w:eastAsiaTheme="minorEastAsia" w:hAnsiTheme="minorEastAsia"/>
                <w:color w:val="auto"/>
              </w:rPr>
              <w:t xml:space="preserve">-4  </w:t>
            </w:r>
            <w:r w:rsidR="008B45EA" w:rsidRPr="006B115F">
              <w:rPr>
                <w:rFonts w:asciiTheme="minorEastAsia" w:eastAsiaTheme="minorEastAsia" w:hAnsiTheme="minorEastAsia"/>
                <w:color w:val="auto"/>
              </w:rPr>
              <w:t xml:space="preserve">令和４年１０月２日　</w:t>
            </w:r>
            <w:r w:rsidR="00496EB0" w:rsidRPr="006B115F">
              <w:rPr>
                <w:rFonts w:asciiTheme="minorEastAsia" w:eastAsiaTheme="minorEastAsia" w:hAnsiTheme="minorEastAsia"/>
                <w:color w:val="auto"/>
              </w:rPr>
              <w:t>北海道の最低賃金</w:t>
            </w:r>
          </w:p>
          <w:p w:rsidR="008B45EA" w:rsidRPr="006B115F" w:rsidRDefault="009B0A3F" w:rsidP="00C069C3">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Pr="006B115F">
              <w:rPr>
                <w:rFonts w:asciiTheme="minorEastAsia" w:eastAsiaTheme="minorEastAsia" w:hAnsiTheme="minorEastAsia"/>
                <w:color w:val="auto"/>
              </w:rPr>
              <w:t>-5</w:t>
            </w:r>
            <w:r w:rsidR="001249AF" w:rsidRPr="006B115F">
              <w:rPr>
                <w:rFonts w:asciiTheme="minorEastAsia" w:eastAsiaTheme="minorEastAsia" w:hAnsiTheme="minorEastAsia"/>
                <w:color w:val="auto"/>
              </w:rPr>
              <w:t xml:space="preserve">　</w:t>
            </w:r>
            <w:r w:rsidR="00496EB0" w:rsidRPr="006B115F">
              <w:rPr>
                <w:rFonts w:asciiTheme="minorEastAsia" w:eastAsiaTheme="minorEastAsia" w:hAnsiTheme="minorEastAsia"/>
                <w:color w:val="auto"/>
              </w:rPr>
              <w:t>介護・看護作業による腰痛を予防しましょう</w:t>
            </w:r>
          </w:p>
          <w:p w:rsidR="00631E97" w:rsidRPr="006B115F" w:rsidRDefault="009B0A3F" w:rsidP="00C069C3">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008B45EA" w:rsidRPr="006B115F">
              <w:rPr>
                <w:rFonts w:asciiTheme="minorEastAsia" w:eastAsiaTheme="minorEastAsia" w:hAnsiTheme="minorEastAsia"/>
                <w:color w:val="auto"/>
              </w:rPr>
              <w:t>-6</w:t>
            </w:r>
            <w:r w:rsidRPr="006B115F">
              <w:rPr>
                <w:rFonts w:asciiTheme="minorEastAsia" w:eastAsiaTheme="minorEastAsia" w:hAnsiTheme="minorEastAsia"/>
                <w:color w:val="auto"/>
              </w:rPr>
              <w:t xml:space="preserve">  </w:t>
            </w:r>
            <w:r w:rsidR="00496EB0" w:rsidRPr="006B115F">
              <w:rPr>
                <w:rFonts w:asciiTheme="minorEastAsia" w:eastAsiaTheme="minorEastAsia" w:hAnsiTheme="minorEastAsia"/>
                <w:color w:val="auto"/>
              </w:rPr>
              <w:t>働く人に安全で安心な店舗づくり推進運動</w:t>
            </w:r>
          </w:p>
          <w:p w:rsidR="008B45EA" w:rsidRPr="006B115F" w:rsidRDefault="008B45EA" w:rsidP="00C069C3">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Pr="006B115F">
              <w:rPr>
                <w:rFonts w:asciiTheme="minorEastAsia" w:eastAsiaTheme="minorEastAsia" w:hAnsiTheme="minorEastAsia" w:hint="default"/>
                <w:color w:val="auto"/>
              </w:rPr>
              <w:t>2-7</w:t>
            </w:r>
            <w:r w:rsidR="001755D0">
              <w:rPr>
                <w:rFonts w:asciiTheme="minorEastAsia" w:eastAsiaTheme="minorEastAsia" w:hAnsiTheme="minorEastAsia" w:hint="default"/>
                <w:color w:val="auto"/>
              </w:rPr>
              <w:t>-1</w:t>
            </w:r>
            <w:r w:rsidRPr="006B115F">
              <w:rPr>
                <w:rFonts w:asciiTheme="minorEastAsia" w:eastAsiaTheme="minorEastAsia" w:hAnsiTheme="minorEastAsia"/>
                <w:color w:val="auto"/>
              </w:rPr>
              <w:t xml:space="preserve">　介護事業者向け転倒防止リーフレット１</w:t>
            </w:r>
          </w:p>
          <w:p w:rsidR="008B45EA" w:rsidRPr="006B115F" w:rsidRDefault="008B45EA" w:rsidP="00C069C3">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・12-</w:t>
            </w:r>
            <w:r w:rsidR="001755D0">
              <w:rPr>
                <w:rFonts w:asciiTheme="minorEastAsia" w:eastAsiaTheme="minorEastAsia" w:hAnsiTheme="minorEastAsia" w:hint="default"/>
                <w:color w:val="auto"/>
              </w:rPr>
              <w:t>7-2</w:t>
            </w:r>
            <w:r w:rsidRPr="006B115F">
              <w:rPr>
                <w:rFonts w:asciiTheme="minorEastAsia" w:eastAsiaTheme="minorEastAsia" w:hAnsiTheme="minorEastAsia"/>
                <w:color w:val="auto"/>
              </w:rPr>
              <w:t xml:space="preserve">　介護労働者向けリーフレット２</w:t>
            </w:r>
          </w:p>
          <w:p w:rsidR="002225E4" w:rsidRPr="006B115F" w:rsidRDefault="002225E4" w:rsidP="00EF7565">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Pr="006B115F">
              <w:rPr>
                <w:rFonts w:asciiTheme="minorEastAsia" w:eastAsiaTheme="minorEastAsia" w:hAnsiTheme="minorEastAsia"/>
                <w:color w:val="auto"/>
              </w:rPr>
              <w:t>-</w:t>
            </w:r>
            <w:r w:rsidR="001755D0">
              <w:rPr>
                <w:rFonts w:asciiTheme="minorEastAsia" w:eastAsiaTheme="minorEastAsia" w:hAnsiTheme="minorEastAsia" w:hint="default"/>
                <w:color w:val="auto"/>
              </w:rPr>
              <w:t>8</w:t>
            </w:r>
            <w:r w:rsidRPr="006B115F">
              <w:rPr>
                <w:rFonts w:asciiTheme="minorEastAsia" w:eastAsiaTheme="minorEastAsia" w:hAnsiTheme="minorEastAsia"/>
                <w:color w:val="auto"/>
              </w:rPr>
              <w:t xml:space="preserve">  </w:t>
            </w:r>
            <w:r w:rsidR="00496EB0" w:rsidRPr="006B115F">
              <w:rPr>
                <w:rFonts w:asciiTheme="minorEastAsia" w:eastAsiaTheme="minorEastAsia" w:hAnsiTheme="minorEastAsia"/>
                <w:color w:val="auto"/>
              </w:rPr>
              <w:t>電子申請を利用しましょう</w:t>
            </w:r>
          </w:p>
          <w:p w:rsidR="003A4CE9" w:rsidRPr="006B115F" w:rsidRDefault="003A4CE9" w:rsidP="003A4CE9">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Pr="006B115F">
              <w:rPr>
                <w:rFonts w:asciiTheme="minorEastAsia" w:eastAsiaTheme="minorEastAsia" w:hAnsiTheme="minorEastAsia"/>
                <w:color w:val="auto"/>
              </w:rPr>
              <w:t>-</w:t>
            </w:r>
            <w:r w:rsidR="00916002">
              <w:rPr>
                <w:rFonts w:asciiTheme="minorEastAsia" w:eastAsiaTheme="minorEastAsia" w:hAnsiTheme="minorEastAsia" w:hint="default"/>
                <w:color w:val="auto"/>
              </w:rPr>
              <w:t>9-1</w:t>
            </w:r>
            <w:r w:rsidR="008B45EA" w:rsidRPr="006B115F">
              <w:rPr>
                <w:rFonts w:asciiTheme="minorEastAsia" w:eastAsiaTheme="minorEastAsia" w:hAnsiTheme="minorEastAsia"/>
                <w:color w:val="auto"/>
              </w:rPr>
              <w:t xml:space="preserve"> </w:t>
            </w:r>
            <w:r w:rsidRPr="006B115F">
              <w:rPr>
                <w:rFonts w:asciiTheme="minorEastAsia" w:eastAsiaTheme="minorEastAsia" w:hAnsiTheme="minorEastAsia"/>
                <w:color w:val="auto"/>
              </w:rPr>
              <w:t>働き方改革</w:t>
            </w:r>
            <w:r w:rsidR="005939F3" w:rsidRPr="006B115F">
              <w:rPr>
                <w:rFonts w:asciiTheme="minorEastAsia" w:eastAsiaTheme="minorEastAsia" w:hAnsiTheme="minorEastAsia"/>
                <w:color w:val="auto"/>
              </w:rPr>
              <w:t>推進センター</w:t>
            </w:r>
            <w:r w:rsidR="00496EB0" w:rsidRPr="006B115F">
              <w:rPr>
                <w:rFonts w:asciiTheme="minorEastAsia" w:eastAsiaTheme="minorEastAsia" w:hAnsiTheme="minorEastAsia"/>
                <w:color w:val="auto"/>
              </w:rPr>
              <w:t>01</w:t>
            </w:r>
          </w:p>
          <w:p w:rsidR="00A13536" w:rsidRPr="006B115F" w:rsidRDefault="003A4CE9" w:rsidP="00867B8E">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hint="default"/>
                <w:color w:val="auto"/>
              </w:rPr>
              <w:t>・</w:t>
            </w:r>
            <w:r w:rsidRPr="006B115F">
              <w:rPr>
                <w:rFonts w:asciiTheme="minorEastAsia" w:eastAsiaTheme="minorEastAsia" w:hAnsiTheme="minorEastAsia"/>
                <w:color w:val="auto"/>
              </w:rPr>
              <w:t>1</w:t>
            </w:r>
            <w:r w:rsidR="00867B8E" w:rsidRPr="006B115F">
              <w:rPr>
                <w:rFonts w:asciiTheme="minorEastAsia" w:eastAsiaTheme="minorEastAsia" w:hAnsiTheme="minorEastAsia" w:hint="default"/>
                <w:color w:val="auto"/>
              </w:rPr>
              <w:t>2</w:t>
            </w:r>
            <w:r w:rsidRPr="006B115F">
              <w:rPr>
                <w:rFonts w:asciiTheme="minorEastAsia" w:eastAsiaTheme="minorEastAsia" w:hAnsiTheme="minorEastAsia"/>
                <w:color w:val="auto"/>
              </w:rPr>
              <w:t>-</w:t>
            </w:r>
            <w:r w:rsidR="00916002">
              <w:rPr>
                <w:rFonts w:asciiTheme="minorEastAsia" w:eastAsiaTheme="minorEastAsia" w:hAnsiTheme="minorEastAsia" w:hint="default"/>
                <w:color w:val="auto"/>
              </w:rPr>
              <w:t>9-2</w:t>
            </w:r>
            <w:r w:rsidR="008B45EA" w:rsidRPr="006B115F">
              <w:rPr>
                <w:rFonts w:asciiTheme="minorEastAsia" w:eastAsiaTheme="minorEastAsia" w:hAnsiTheme="minorEastAsia" w:hint="default"/>
                <w:color w:val="auto"/>
              </w:rPr>
              <w:t xml:space="preserve"> </w:t>
            </w:r>
            <w:r w:rsidR="00496EB0" w:rsidRPr="006B115F">
              <w:rPr>
                <w:rFonts w:asciiTheme="minorEastAsia" w:eastAsiaTheme="minorEastAsia" w:hAnsiTheme="minorEastAsia"/>
                <w:color w:val="auto"/>
              </w:rPr>
              <w:t>働き方改革推進センター02</w:t>
            </w:r>
          </w:p>
          <w:p w:rsidR="00A309AF" w:rsidRPr="006B115F" w:rsidRDefault="00A309AF" w:rsidP="00A309AF">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・12-</w:t>
            </w:r>
            <w:r w:rsidR="00916002">
              <w:rPr>
                <w:rFonts w:asciiTheme="minorEastAsia" w:eastAsiaTheme="minorEastAsia" w:hAnsiTheme="minorEastAsia" w:hint="default"/>
                <w:color w:val="auto"/>
              </w:rPr>
              <w:t>10-1</w:t>
            </w:r>
            <w:r w:rsidRPr="006B115F">
              <w:rPr>
                <w:rFonts w:asciiTheme="minorEastAsia" w:eastAsiaTheme="minorEastAsia" w:hAnsiTheme="minorEastAsia"/>
                <w:color w:val="auto"/>
              </w:rPr>
              <w:t xml:space="preserve"> </w:t>
            </w:r>
            <w:r w:rsidR="008B45EA" w:rsidRPr="006B115F">
              <w:rPr>
                <w:rFonts w:asciiTheme="minorEastAsia" w:eastAsiaTheme="minorEastAsia" w:hAnsiTheme="minorEastAsia"/>
                <w:color w:val="auto"/>
              </w:rPr>
              <w:t>兼業・副業リーフレット</w:t>
            </w:r>
          </w:p>
          <w:p w:rsidR="00A309AF" w:rsidRPr="006B115F" w:rsidRDefault="00A309AF" w:rsidP="00A309AF">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color w:val="auto"/>
              </w:rPr>
              <w:t>・12-1</w:t>
            </w:r>
            <w:r w:rsidR="00916002">
              <w:rPr>
                <w:rFonts w:asciiTheme="minorEastAsia" w:eastAsiaTheme="minorEastAsia" w:hAnsiTheme="minorEastAsia" w:hint="default"/>
                <w:color w:val="auto"/>
              </w:rPr>
              <w:t>0-2</w:t>
            </w:r>
            <w:r w:rsidRPr="006B115F">
              <w:rPr>
                <w:rFonts w:asciiTheme="minorEastAsia" w:eastAsiaTheme="minorEastAsia" w:hAnsiTheme="minorEastAsia"/>
                <w:color w:val="auto"/>
              </w:rPr>
              <w:t xml:space="preserve"> </w:t>
            </w:r>
            <w:r w:rsidR="008B45EA" w:rsidRPr="006B115F">
              <w:rPr>
                <w:rFonts w:asciiTheme="minorEastAsia" w:eastAsiaTheme="minorEastAsia" w:hAnsiTheme="minorEastAsia"/>
                <w:color w:val="auto"/>
              </w:rPr>
              <w:t>副業・兼業の促進に関するガイドライン</w:t>
            </w:r>
          </w:p>
          <w:p w:rsidR="00467D4D" w:rsidRPr="00471192" w:rsidRDefault="00A309AF" w:rsidP="008B45EA">
            <w:pPr>
              <w:spacing w:line="208" w:lineRule="exact"/>
              <w:rPr>
                <w:rFonts w:asciiTheme="minorEastAsia" w:eastAsiaTheme="minorEastAsia" w:hAnsiTheme="minorEastAsia" w:hint="default"/>
                <w:color w:val="auto"/>
              </w:rPr>
            </w:pPr>
            <w:r w:rsidRPr="006B115F">
              <w:rPr>
                <w:rFonts w:asciiTheme="minorEastAsia" w:eastAsiaTheme="minorEastAsia" w:hAnsiTheme="minorEastAsia" w:hint="default"/>
                <w:color w:val="auto"/>
              </w:rPr>
              <w:t>・</w:t>
            </w:r>
            <w:r w:rsidRPr="006B115F">
              <w:rPr>
                <w:rFonts w:asciiTheme="minorEastAsia" w:eastAsiaTheme="minorEastAsia" w:hAnsiTheme="minorEastAsia"/>
                <w:color w:val="auto"/>
              </w:rPr>
              <w:t>12-1</w:t>
            </w:r>
            <w:r w:rsidR="00916002">
              <w:rPr>
                <w:rFonts w:asciiTheme="minorEastAsia" w:eastAsiaTheme="minorEastAsia" w:hAnsiTheme="minorEastAsia" w:hint="default"/>
                <w:color w:val="auto"/>
              </w:rPr>
              <w:t>1</w:t>
            </w:r>
            <w:r w:rsidRPr="006B115F">
              <w:rPr>
                <w:rFonts w:asciiTheme="minorEastAsia" w:eastAsiaTheme="minorEastAsia" w:hAnsiTheme="minorEastAsia"/>
                <w:color w:val="auto"/>
              </w:rPr>
              <w:t xml:space="preserve"> </w:t>
            </w:r>
            <w:r w:rsidR="008B45EA" w:rsidRPr="006B115F">
              <w:rPr>
                <w:rFonts w:asciiTheme="minorEastAsia" w:eastAsiaTheme="minorEastAsia" w:hAnsiTheme="minorEastAsia"/>
                <w:color w:val="auto"/>
              </w:rPr>
              <w:t>勤務間インターバル制度導入・運用マニュアル</w:t>
            </w:r>
          </w:p>
        </w:tc>
        <w:tc>
          <w:tcPr>
            <w:tcW w:w="567" w:type="dxa"/>
            <w:tcBorders>
              <w:left w:val="single" w:sz="4" w:space="0" w:color="auto"/>
            </w:tcBorders>
            <w:tcMar>
              <w:left w:w="49" w:type="dxa"/>
              <w:right w:w="49" w:type="dxa"/>
            </w:tcMar>
            <w:vAlign w:val="center"/>
          </w:tcPr>
          <w:p w:rsidR="00631E97" w:rsidRPr="00E11E2B" w:rsidRDefault="00631E97" w:rsidP="00916002">
            <w:pPr>
              <w:spacing w:line="208" w:lineRule="exact"/>
              <w:jc w:val="center"/>
              <w:rPr>
                <w:rFonts w:asciiTheme="minorEastAsia" w:eastAsiaTheme="minorEastAsia" w:hAnsiTheme="minorEastAsia" w:hint="default"/>
                <w:color w:val="auto"/>
              </w:rPr>
            </w:pPr>
          </w:p>
        </w:tc>
      </w:tr>
      <w:tr w:rsidR="0054134F" w:rsidRPr="00E11E2B" w:rsidTr="004F451C">
        <w:trPr>
          <w:trHeight w:val="557"/>
          <w:jc w:val="center"/>
        </w:trPr>
        <w:tc>
          <w:tcPr>
            <w:tcW w:w="44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4134F" w:rsidRPr="00E11E2B" w:rsidRDefault="0054134F" w:rsidP="0054134F">
            <w:pPr>
              <w:spacing w:line="208" w:lineRule="exact"/>
              <w:jc w:val="center"/>
              <w:rPr>
                <w:rFonts w:asciiTheme="minorEastAsia" w:eastAsiaTheme="minorEastAsia" w:hAnsiTheme="minorEastAsia" w:hint="default"/>
                <w:color w:val="auto"/>
              </w:rPr>
            </w:pPr>
          </w:p>
          <w:p w:rsidR="0054134F" w:rsidRPr="00E11E2B" w:rsidRDefault="0054134F" w:rsidP="006F4350">
            <w:pPr>
              <w:spacing w:line="208" w:lineRule="exact"/>
              <w:jc w:val="center"/>
              <w:rPr>
                <w:rFonts w:asciiTheme="minorEastAsia" w:eastAsiaTheme="minorEastAsia" w:hAnsiTheme="minorEastAsia" w:hint="default"/>
                <w:color w:val="auto"/>
              </w:rPr>
            </w:pPr>
            <w:r w:rsidRPr="0054134F">
              <w:rPr>
                <w:rFonts w:asciiTheme="minorEastAsia" w:eastAsiaTheme="minorEastAsia" w:hAnsiTheme="minorEastAsia"/>
                <w:color w:val="auto"/>
              </w:rPr>
              <w:t>No.</w:t>
            </w:r>
          </w:p>
        </w:tc>
        <w:tc>
          <w:tcPr>
            <w:tcW w:w="291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4134F" w:rsidRPr="0054134F" w:rsidRDefault="0054134F" w:rsidP="0054134F">
            <w:pPr>
              <w:spacing w:line="208" w:lineRule="exact"/>
              <w:rPr>
                <w:rFonts w:asciiTheme="minorEastAsia" w:eastAsiaTheme="minorEastAsia" w:hAnsiTheme="minorEastAsia" w:hint="default"/>
                <w:color w:val="auto"/>
                <w:spacing w:val="15"/>
              </w:rPr>
            </w:pPr>
          </w:p>
          <w:p w:rsidR="0054134F" w:rsidRPr="0054134F" w:rsidRDefault="0054134F" w:rsidP="0054134F">
            <w:pPr>
              <w:spacing w:line="208" w:lineRule="exact"/>
              <w:jc w:val="center"/>
              <w:rPr>
                <w:rFonts w:asciiTheme="minorEastAsia" w:eastAsiaTheme="minorEastAsia" w:hAnsiTheme="minorEastAsia" w:hint="default"/>
                <w:color w:val="auto"/>
                <w:spacing w:val="15"/>
              </w:rPr>
            </w:pPr>
            <w:r w:rsidRPr="00E11E2B">
              <w:rPr>
                <w:rFonts w:asciiTheme="minorEastAsia" w:eastAsiaTheme="minorEastAsia" w:hAnsiTheme="minorEastAsia"/>
                <w:color w:val="auto"/>
              </w:rPr>
              <w:t>説　明　事　項</w:t>
            </w:r>
          </w:p>
        </w:tc>
        <w:tc>
          <w:tcPr>
            <w:tcW w:w="497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4134F" w:rsidRPr="00E11E2B" w:rsidRDefault="0054134F" w:rsidP="0054134F">
            <w:pPr>
              <w:spacing w:line="208" w:lineRule="exact"/>
              <w:ind w:left="181" w:hangingChars="100" w:hanging="181"/>
              <w:rPr>
                <w:rFonts w:asciiTheme="minorEastAsia" w:eastAsiaTheme="minorEastAsia" w:hAnsiTheme="minorEastAsia" w:hint="default"/>
                <w:color w:val="auto"/>
              </w:rPr>
            </w:pPr>
          </w:p>
          <w:p w:rsidR="0054134F" w:rsidRPr="00E11E2B" w:rsidRDefault="0054134F" w:rsidP="0054134F">
            <w:pPr>
              <w:spacing w:line="208" w:lineRule="exact"/>
              <w:ind w:left="181" w:hangingChars="100" w:hanging="181"/>
              <w:jc w:val="center"/>
              <w:rPr>
                <w:rFonts w:asciiTheme="minorEastAsia" w:eastAsiaTheme="minorEastAsia" w:hAnsiTheme="minorEastAsia" w:hint="default"/>
                <w:color w:val="auto"/>
              </w:rPr>
            </w:pPr>
            <w:r w:rsidRPr="00E11E2B">
              <w:rPr>
                <w:rFonts w:asciiTheme="minorEastAsia" w:eastAsiaTheme="minorEastAsia" w:hAnsiTheme="minorEastAsia"/>
                <w:color w:val="auto"/>
              </w:rPr>
              <w:t>説　明　内　容</w:t>
            </w:r>
          </w:p>
        </w:tc>
        <w:tc>
          <w:tcPr>
            <w:tcW w:w="6946"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54134F" w:rsidRPr="00E11E2B" w:rsidRDefault="0054134F" w:rsidP="0054134F">
            <w:pPr>
              <w:spacing w:line="208" w:lineRule="exact"/>
              <w:rPr>
                <w:rFonts w:asciiTheme="minorEastAsia" w:eastAsiaTheme="minorEastAsia" w:hAnsiTheme="minorEastAsia" w:hint="default"/>
                <w:color w:val="auto"/>
              </w:rPr>
            </w:pPr>
          </w:p>
          <w:p w:rsidR="0054134F" w:rsidRPr="00E11E2B" w:rsidRDefault="0054134F" w:rsidP="0054134F">
            <w:pPr>
              <w:spacing w:line="208" w:lineRule="exact"/>
              <w:jc w:val="center"/>
              <w:rPr>
                <w:rFonts w:asciiTheme="minorEastAsia" w:eastAsiaTheme="minorEastAsia" w:hAnsiTheme="minorEastAsia" w:hint="default"/>
                <w:color w:val="auto"/>
              </w:rPr>
            </w:pPr>
            <w:r w:rsidRPr="00E11E2B">
              <w:rPr>
                <w:rFonts w:asciiTheme="minorEastAsia" w:eastAsiaTheme="minorEastAsia" w:hAnsiTheme="minorEastAsia"/>
                <w:color w:val="auto"/>
              </w:rPr>
              <w:t>資　　　料</w:t>
            </w:r>
          </w:p>
        </w:tc>
        <w:tc>
          <w:tcPr>
            <w:tcW w:w="567" w:type="dxa"/>
            <w:tcBorders>
              <w:left w:val="single" w:sz="4" w:space="0" w:color="auto"/>
            </w:tcBorders>
            <w:tcMar>
              <w:left w:w="49" w:type="dxa"/>
              <w:right w:w="49" w:type="dxa"/>
            </w:tcMar>
            <w:vAlign w:val="center"/>
          </w:tcPr>
          <w:p w:rsidR="0054134F" w:rsidRPr="00E11E2B" w:rsidRDefault="0054134F" w:rsidP="0054134F">
            <w:pPr>
              <w:spacing w:line="208" w:lineRule="exact"/>
              <w:jc w:val="center"/>
              <w:rPr>
                <w:rFonts w:asciiTheme="minorEastAsia" w:eastAsiaTheme="minorEastAsia" w:hAnsiTheme="minorEastAsia" w:hint="default"/>
                <w:color w:val="auto"/>
              </w:rPr>
            </w:pPr>
          </w:p>
          <w:p w:rsidR="0054134F" w:rsidRPr="00E11E2B" w:rsidRDefault="0054134F" w:rsidP="0054134F">
            <w:pPr>
              <w:spacing w:line="208" w:lineRule="exact"/>
              <w:jc w:val="center"/>
              <w:rPr>
                <w:rFonts w:asciiTheme="minorEastAsia" w:eastAsiaTheme="minorEastAsia" w:hAnsiTheme="minorEastAsia" w:hint="default"/>
                <w:color w:val="auto"/>
              </w:rPr>
            </w:pPr>
          </w:p>
        </w:tc>
      </w:tr>
      <w:tr w:rsidR="00E11E2B" w:rsidRPr="00E11E2B" w:rsidTr="004F451C">
        <w:trPr>
          <w:trHeight w:val="694"/>
          <w:jc w:val="center"/>
        </w:trPr>
        <w:tc>
          <w:tcPr>
            <w:tcW w:w="44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31E97" w:rsidRPr="00471192" w:rsidRDefault="00F060E1" w:rsidP="00A01E7C">
            <w:pPr>
              <w:spacing w:line="208" w:lineRule="exact"/>
              <w:jc w:val="center"/>
              <w:rPr>
                <w:rFonts w:asciiTheme="minorEastAsia" w:eastAsiaTheme="minorEastAsia" w:hAnsiTheme="minorEastAsia" w:hint="default"/>
                <w:color w:val="auto"/>
              </w:rPr>
            </w:pPr>
            <w:r>
              <w:rPr>
                <w:rFonts w:asciiTheme="minorEastAsia" w:eastAsiaTheme="minorEastAsia" w:hAnsiTheme="minorEastAsia"/>
                <w:color w:val="auto"/>
              </w:rPr>
              <w:t>13</w:t>
            </w: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1358B" w:rsidRPr="00471192" w:rsidRDefault="00631E97" w:rsidP="007426DB">
            <w:pPr>
              <w:spacing w:line="208" w:lineRule="exact"/>
              <w:rPr>
                <w:rFonts w:asciiTheme="minorEastAsia" w:eastAsiaTheme="minorEastAsia" w:hAnsiTheme="minorEastAsia" w:hint="default"/>
                <w:color w:val="auto"/>
              </w:rPr>
            </w:pPr>
            <w:r w:rsidRPr="00471192">
              <w:rPr>
                <w:rFonts w:asciiTheme="minorEastAsia" w:eastAsiaTheme="minorEastAsia" w:hAnsiTheme="minorEastAsia"/>
                <w:color w:val="auto"/>
              </w:rPr>
              <w:t>個人情報の適切な取扱い</w:t>
            </w:r>
            <w:r w:rsidR="007426DB" w:rsidRPr="00471192">
              <w:rPr>
                <w:rFonts w:asciiTheme="minorEastAsia" w:eastAsiaTheme="minorEastAsia" w:hAnsiTheme="minorEastAsia"/>
                <w:color w:val="auto"/>
              </w:rPr>
              <w:t>について</w:t>
            </w:r>
          </w:p>
        </w:tc>
        <w:tc>
          <w:tcPr>
            <w:tcW w:w="497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71220" w:rsidRDefault="00631E97" w:rsidP="00A01E7C">
            <w:pPr>
              <w:spacing w:line="208" w:lineRule="exact"/>
              <w:rPr>
                <w:rFonts w:asciiTheme="minorEastAsia" w:eastAsiaTheme="minorEastAsia" w:hAnsiTheme="minorEastAsia" w:hint="default"/>
                <w:color w:val="auto"/>
              </w:rPr>
            </w:pPr>
            <w:r w:rsidRPr="00471192">
              <w:rPr>
                <w:rFonts w:asciiTheme="minorEastAsia" w:eastAsiaTheme="minorEastAsia" w:hAnsiTheme="minorEastAsia"/>
                <w:color w:val="auto"/>
              </w:rPr>
              <w:t>・医療・介護関係事業者における個人情報の適切な取扱い</w:t>
            </w:r>
          </w:p>
          <w:p w:rsidR="00B02638" w:rsidRPr="00471192" w:rsidRDefault="00631E97" w:rsidP="00C15396">
            <w:pPr>
              <w:spacing w:line="208" w:lineRule="exact"/>
              <w:rPr>
                <w:rFonts w:asciiTheme="minorEastAsia" w:eastAsiaTheme="minorEastAsia" w:hAnsiTheme="minorEastAsia" w:hint="default"/>
                <w:color w:val="auto"/>
              </w:rPr>
            </w:pPr>
            <w:r w:rsidRPr="00471192">
              <w:rPr>
                <w:rFonts w:asciiTheme="minorEastAsia" w:eastAsiaTheme="minorEastAsia" w:hAnsiTheme="minorEastAsia"/>
                <w:color w:val="auto"/>
              </w:rPr>
              <w:t>について</w:t>
            </w:r>
          </w:p>
        </w:tc>
        <w:tc>
          <w:tcPr>
            <w:tcW w:w="6946"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31358B" w:rsidRDefault="00631E97" w:rsidP="00867B8E">
            <w:pPr>
              <w:spacing w:line="208" w:lineRule="exact"/>
              <w:rPr>
                <w:rFonts w:asciiTheme="minorEastAsia" w:eastAsiaTheme="minorEastAsia" w:hAnsiTheme="minorEastAsia" w:hint="default"/>
                <w:color w:val="auto"/>
              </w:rPr>
            </w:pPr>
            <w:r w:rsidRPr="00471192">
              <w:rPr>
                <w:rFonts w:asciiTheme="minorEastAsia" w:eastAsiaTheme="minorEastAsia" w:hAnsiTheme="minorEastAsia"/>
                <w:color w:val="auto"/>
              </w:rPr>
              <w:t>・1</w:t>
            </w:r>
            <w:r w:rsidR="00867B8E">
              <w:rPr>
                <w:rFonts w:asciiTheme="minorEastAsia" w:eastAsiaTheme="minorEastAsia" w:hAnsiTheme="minorEastAsia" w:hint="default"/>
                <w:color w:val="auto"/>
              </w:rPr>
              <w:t>3</w:t>
            </w:r>
            <w:r w:rsidRPr="00471192">
              <w:rPr>
                <w:rFonts w:asciiTheme="minorEastAsia" w:eastAsiaTheme="minorEastAsia" w:hAnsiTheme="minorEastAsia"/>
                <w:color w:val="auto"/>
              </w:rPr>
              <w:t xml:space="preserve">　医療・介護関係事業者における個人情報の適切な取扱いのためのガイダンス</w:t>
            </w:r>
          </w:p>
          <w:p w:rsidR="001755D0" w:rsidRPr="00471192" w:rsidRDefault="001755D0" w:rsidP="001755D0">
            <w:pPr>
              <w:spacing w:line="208" w:lineRule="exact"/>
              <w:ind w:left="542" w:hangingChars="300" w:hanging="542"/>
              <w:rPr>
                <w:rFonts w:asciiTheme="minorEastAsia" w:eastAsiaTheme="minorEastAsia" w:hAnsiTheme="minorEastAsia" w:hint="default"/>
                <w:color w:val="auto"/>
              </w:rPr>
            </w:pPr>
            <w:r>
              <w:rPr>
                <w:rFonts w:asciiTheme="minorEastAsia" w:eastAsiaTheme="minorEastAsia" w:hAnsiTheme="minorEastAsia"/>
                <w:color w:val="auto"/>
              </w:rPr>
              <w:t xml:space="preserve">      「医療・介護関係事業者における個人情報の適切な取扱いのためのガイダンス」に関するQ&amp;A（事例集）</w:t>
            </w:r>
          </w:p>
        </w:tc>
        <w:tc>
          <w:tcPr>
            <w:tcW w:w="567" w:type="dxa"/>
            <w:tcBorders>
              <w:left w:val="single" w:sz="4" w:space="0" w:color="auto"/>
            </w:tcBorders>
            <w:tcMar>
              <w:left w:w="49" w:type="dxa"/>
              <w:right w:w="49" w:type="dxa"/>
            </w:tcMar>
            <w:vAlign w:val="center"/>
          </w:tcPr>
          <w:p w:rsidR="00631E97" w:rsidRPr="00E11E2B" w:rsidRDefault="00631E97" w:rsidP="000A15E4">
            <w:pPr>
              <w:spacing w:line="208" w:lineRule="exact"/>
              <w:jc w:val="center"/>
              <w:rPr>
                <w:rFonts w:asciiTheme="minorEastAsia" w:eastAsiaTheme="minorEastAsia" w:hAnsiTheme="minorEastAsia" w:hint="default"/>
                <w:color w:val="auto"/>
              </w:rPr>
            </w:pPr>
          </w:p>
        </w:tc>
      </w:tr>
      <w:tr w:rsidR="008E45F3" w:rsidRPr="008E45F3" w:rsidTr="004F451C">
        <w:trPr>
          <w:trHeight w:val="422"/>
          <w:jc w:val="center"/>
        </w:trPr>
        <w:tc>
          <w:tcPr>
            <w:tcW w:w="44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1358B" w:rsidRPr="00471192" w:rsidRDefault="00F060E1" w:rsidP="00A01E7C">
            <w:pPr>
              <w:spacing w:line="208" w:lineRule="exact"/>
              <w:jc w:val="center"/>
              <w:rPr>
                <w:rFonts w:asciiTheme="minorEastAsia" w:eastAsiaTheme="minorEastAsia" w:hAnsiTheme="minorEastAsia" w:hint="default"/>
                <w:color w:val="auto"/>
              </w:rPr>
            </w:pPr>
            <w:r>
              <w:rPr>
                <w:rFonts w:asciiTheme="minorEastAsia" w:eastAsiaTheme="minorEastAsia" w:hAnsiTheme="minorEastAsia"/>
                <w:color w:val="auto"/>
              </w:rPr>
              <w:t>14</w:t>
            </w:r>
          </w:p>
        </w:tc>
        <w:tc>
          <w:tcPr>
            <w:tcW w:w="291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1358B" w:rsidRPr="008E45F3" w:rsidRDefault="0031358B" w:rsidP="007426DB">
            <w:pPr>
              <w:spacing w:line="208" w:lineRule="exact"/>
              <w:rPr>
                <w:rFonts w:asciiTheme="minorEastAsia" w:eastAsiaTheme="minorEastAsia" w:hAnsiTheme="minorEastAsia" w:hint="default"/>
                <w:color w:val="auto"/>
              </w:rPr>
            </w:pPr>
            <w:r w:rsidRPr="008E45F3">
              <w:rPr>
                <w:rFonts w:asciiTheme="minorEastAsia" w:eastAsiaTheme="minorEastAsia" w:hAnsiTheme="minorEastAsia"/>
                <w:color w:val="auto"/>
              </w:rPr>
              <w:t>介護サービス情報の公表について</w:t>
            </w:r>
          </w:p>
        </w:tc>
        <w:tc>
          <w:tcPr>
            <w:tcW w:w="497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1358B" w:rsidRPr="008E45F3" w:rsidRDefault="0031358B" w:rsidP="00C15396">
            <w:pPr>
              <w:spacing w:line="208" w:lineRule="exact"/>
              <w:rPr>
                <w:rFonts w:asciiTheme="minorEastAsia" w:eastAsiaTheme="minorEastAsia" w:hAnsiTheme="minorEastAsia" w:hint="default"/>
                <w:color w:val="auto"/>
              </w:rPr>
            </w:pPr>
            <w:r w:rsidRPr="008E45F3">
              <w:rPr>
                <w:rFonts w:asciiTheme="minorEastAsia" w:eastAsiaTheme="minorEastAsia" w:hAnsiTheme="minorEastAsia"/>
                <w:color w:val="auto"/>
              </w:rPr>
              <w:t>・介護サービス情報の公表義務について</w:t>
            </w:r>
          </w:p>
        </w:tc>
        <w:tc>
          <w:tcPr>
            <w:tcW w:w="694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8E45F3" w:rsidRPr="008E45F3" w:rsidRDefault="0031358B" w:rsidP="00867B8E">
            <w:pPr>
              <w:spacing w:line="208" w:lineRule="exact"/>
              <w:rPr>
                <w:rFonts w:asciiTheme="minorEastAsia" w:eastAsiaTheme="minorEastAsia" w:hAnsiTheme="minorEastAsia" w:hint="default"/>
                <w:color w:val="auto"/>
              </w:rPr>
            </w:pPr>
            <w:r w:rsidRPr="008E45F3">
              <w:rPr>
                <w:rFonts w:asciiTheme="minorEastAsia" w:eastAsiaTheme="minorEastAsia" w:hAnsiTheme="minorEastAsia"/>
                <w:color w:val="auto"/>
              </w:rPr>
              <w:t>・1</w:t>
            </w:r>
            <w:r w:rsidR="00867B8E">
              <w:rPr>
                <w:rFonts w:asciiTheme="minorEastAsia" w:eastAsiaTheme="minorEastAsia" w:hAnsiTheme="minorEastAsia" w:hint="default"/>
                <w:color w:val="auto"/>
              </w:rPr>
              <w:t>4</w:t>
            </w:r>
            <w:r w:rsidRPr="008E45F3">
              <w:rPr>
                <w:rFonts w:asciiTheme="minorEastAsia" w:eastAsiaTheme="minorEastAsia" w:hAnsiTheme="minorEastAsia"/>
                <w:color w:val="auto"/>
              </w:rPr>
              <w:t xml:space="preserve">　介護サービス情報公表制度に係るリーフレット</w:t>
            </w:r>
          </w:p>
        </w:tc>
        <w:tc>
          <w:tcPr>
            <w:tcW w:w="567" w:type="dxa"/>
            <w:tcBorders>
              <w:left w:val="single" w:sz="4" w:space="0" w:color="auto"/>
            </w:tcBorders>
            <w:tcMar>
              <w:left w:w="49" w:type="dxa"/>
              <w:right w:w="49" w:type="dxa"/>
            </w:tcMar>
            <w:vAlign w:val="center"/>
          </w:tcPr>
          <w:p w:rsidR="0031358B" w:rsidRPr="008E45F3" w:rsidRDefault="0031358B" w:rsidP="000A15E4">
            <w:pPr>
              <w:spacing w:line="208" w:lineRule="exact"/>
              <w:jc w:val="center"/>
              <w:rPr>
                <w:rFonts w:asciiTheme="minorEastAsia" w:eastAsiaTheme="minorEastAsia" w:hAnsiTheme="minorEastAsia" w:hint="default"/>
                <w:color w:val="auto"/>
              </w:rPr>
            </w:pPr>
          </w:p>
        </w:tc>
      </w:tr>
      <w:tr w:rsidR="00631E97" w:rsidRPr="001D4DD6" w:rsidTr="004F451C">
        <w:trPr>
          <w:trHeight w:val="1403"/>
          <w:jc w:val="center"/>
        </w:trPr>
        <w:tc>
          <w:tcPr>
            <w:tcW w:w="44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31E97" w:rsidRPr="00471192" w:rsidRDefault="00631E97" w:rsidP="00A01E7C">
            <w:pPr>
              <w:ind w:firstLineChars="50" w:firstLine="90"/>
              <w:rPr>
                <w:rFonts w:asciiTheme="minorEastAsia" w:eastAsiaTheme="minorEastAsia" w:hAnsiTheme="minorEastAsia" w:hint="default"/>
                <w:color w:val="auto"/>
              </w:rPr>
            </w:pPr>
            <w:r w:rsidRPr="00471192">
              <w:rPr>
                <w:rFonts w:asciiTheme="minorEastAsia" w:eastAsiaTheme="minorEastAsia" w:hAnsiTheme="minorEastAsia"/>
                <w:color w:val="auto"/>
              </w:rPr>
              <w:t>1</w:t>
            </w:r>
            <w:r w:rsidR="00F060E1">
              <w:rPr>
                <w:rFonts w:asciiTheme="minorEastAsia" w:eastAsiaTheme="minorEastAsia" w:hAnsiTheme="minorEastAsia"/>
                <w:color w:val="auto"/>
              </w:rPr>
              <w:t>5</w:t>
            </w: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31E97" w:rsidRPr="00471192" w:rsidRDefault="00631E97" w:rsidP="00A01E7C">
            <w:pPr>
              <w:rPr>
                <w:rFonts w:asciiTheme="minorEastAsia" w:eastAsiaTheme="minorEastAsia" w:hAnsiTheme="minorEastAsia" w:hint="default"/>
                <w:color w:val="auto"/>
              </w:rPr>
            </w:pPr>
            <w:r w:rsidRPr="00471192">
              <w:rPr>
                <w:rFonts w:asciiTheme="minorEastAsia" w:eastAsiaTheme="minorEastAsia" w:hAnsiTheme="minorEastAsia"/>
                <w:color w:val="auto"/>
              </w:rPr>
              <w:t>業務管理体制について</w:t>
            </w:r>
          </w:p>
          <w:p w:rsidR="00631E97" w:rsidRPr="00471192" w:rsidRDefault="00631E97" w:rsidP="00A01E7C">
            <w:pPr>
              <w:rPr>
                <w:rFonts w:asciiTheme="minorEastAsia" w:eastAsiaTheme="minorEastAsia" w:hAnsiTheme="minorEastAsia" w:hint="default"/>
                <w:color w:val="auto"/>
                <w:u w:val="single"/>
              </w:rPr>
            </w:pPr>
            <w:r w:rsidRPr="00471192">
              <w:rPr>
                <w:rFonts w:asciiTheme="minorEastAsia" w:eastAsiaTheme="minorEastAsia" w:hAnsiTheme="minorEastAsia"/>
                <w:color w:val="auto"/>
                <w:u w:val="single"/>
              </w:rPr>
              <w:t>(社会福祉課対象)</w:t>
            </w:r>
          </w:p>
        </w:tc>
        <w:tc>
          <w:tcPr>
            <w:tcW w:w="497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31E97" w:rsidRPr="00471192" w:rsidRDefault="00631E97" w:rsidP="00C15396">
            <w:pPr>
              <w:rPr>
                <w:rFonts w:asciiTheme="minorEastAsia" w:eastAsiaTheme="minorEastAsia" w:hAnsiTheme="minorEastAsia" w:hint="default"/>
                <w:color w:val="auto"/>
              </w:rPr>
            </w:pPr>
            <w:r w:rsidRPr="00471192">
              <w:rPr>
                <w:rFonts w:asciiTheme="minorEastAsia" w:eastAsiaTheme="minorEastAsia" w:hAnsiTheme="minorEastAsia"/>
                <w:color w:val="auto"/>
              </w:rPr>
              <w:t>・業務管理体制に関する概要、届出の徹底について</w:t>
            </w:r>
          </w:p>
        </w:tc>
        <w:tc>
          <w:tcPr>
            <w:tcW w:w="6946"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E7E3F" w:rsidRDefault="00631E97" w:rsidP="009B0A3F">
            <w:pPr>
              <w:ind w:left="542" w:hangingChars="300" w:hanging="542"/>
              <w:rPr>
                <w:rFonts w:asciiTheme="minorEastAsia" w:eastAsiaTheme="minorEastAsia" w:hAnsiTheme="minorEastAsia" w:hint="default"/>
                <w:color w:val="auto"/>
              </w:rPr>
            </w:pPr>
            <w:r w:rsidRPr="00471192">
              <w:rPr>
                <w:rFonts w:asciiTheme="minorEastAsia" w:eastAsiaTheme="minorEastAsia" w:hAnsiTheme="minorEastAsia" w:hint="default"/>
                <w:color w:val="auto"/>
              </w:rPr>
              <w:t>・</w:t>
            </w:r>
            <w:r w:rsidR="004E7E3F">
              <w:rPr>
                <w:rFonts w:asciiTheme="minorEastAsia" w:eastAsiaTheme="minorEastAsia" w:hAnsiTheme="minorEastAsia"/>
                <w:color w:val="auto"/>
              </w:rPr>
              <w:t>1</w:t>
            </w:r>
            <w:r w:rsidR="00867B8E">
              <w:rPr>
                <w:rFonts w:asciiTheme="minorEastAsia" w:eastAsiaTheme="minorEastAsia" w:hAnsiTheme="minorEastAsia" w:hint="default"/>
                <w:color w:val="auto"/>
              </w:rPr>
              <w:t>5</w:t>
            </w:r>
            <w:r w:rsidRPr="00471192">
              <w:rPr>
                <w:rFonts w:asciiTheme="minorEastAsia" w:eastAsiaTheme="minorEastAsia" w:hAnsiTheme="minorEastAsia"/>
                <w:color w:val="auto"/>
              </w:rPr>
              <w:t xml:space="preserve">-1  </w:t>
            </w:r>
            <w:r w:rsidR="009B0A3F" w:rsidRPr="00471192">
              <w:rPr>
                <w:rFonts w:asciiTheme="minorEastAsia" w:eastAsiaTheme="minorEastAsia" w:hAnsiTheme="minorEastAsia"/>
                <w:color w:val="auto"/>
              </w:rPr>
              <w:t>サービス事業者の業務管理体制整備に関する届出について</w:t>
            </w:r>
          </w:p>
          <w:p w:rsidR="00631E97" w:rsidRDefault="009B0A3F" w:rsidP="004E7E3F">
            <w:pPr>
              <w:ind w:leftChars="300" w:left="542"/>
              <w:rPr>
                <w:rFonts w:asciiTheme="minorEastAsia" w:eastAsiaTheme="minorEastAsia" w:hAnsiTheme="minorEastAsia" w:hint="default"/>
                <w:color w:val="auto"/>
              </w:rPr>
            </w:pPr>
            <w:r w:rsidRPr="00471192">
              <w:rPr>
                <w:rFonts w:asciiTheme="minorEastAsia" w:eastAsiaTheme="minorEastAsia" w:hAnsiTheme="minorEastAsia"/>
                <w:color w:val="auto"/>
              </w:rPr>
              <w:t>（</w:t>
            </w:r>
            <w:r w:rsidR="00631E97" w:rsidRPr="00471192">
              <w:rPr>
                <w:rFonts w:asciiTheme="minorEastAsia" w:eastAsiaTheme="minorEastAsia" w:hAnsiTheme="minorEastAsia" w:hint="default"/>
                <w:color w:val="auto"/>
              </w:rPr>
              <w:t>道のリーフレット</w:t>
            </w:r>
            <w:r w:rsidRPr="00471192">
              <w:rPr>
                <w:rFonts w:asciiTheme="minorEastAsia" w:eastAsiaTheme="minorEastAsia" w:hAnsiTheme="minorEastAsia"/>
                <w:color w:val="auto"/>
              </w:rPr>
              <w:t>）</w:t>
            </w:r>
          </w:p>
          <w:p w:rsidR="005A2472" w:rsidRPr="00471192" w:rsidRDefault="005A2472" w:rsidP="00F43867">
            <w:pPr>
              <w:rPr>
                <w:rFonts w:asciiTheme="minorEastAsia" w:eastAsiaTheme="minorEastAsia" w:hAnsiTheme="minorEastAsia" w:hint="default"/>
                <w:color w:val="auto"/>
              </w:rPr>
            </w:pPr>
            <w:r>
              <w:rPr>
                <w:rFonts w:asciiTheme="minorEastAsia" w:eastAsiaTheme="minorEastAsia" w:hAnsiTheme="minorEastAsia"/>
                <w:color w:val="auto"/>
              </w:rPr>
              <w:t>・15-2　届出先フロー図</w:t>
            </w:r>
          </w:p>
          <w:p w:rsidR="00471192" w:rsidRDefault="009B0A3F" w:rsidP="00867B8E">
            <w:pPr>
              <w:rPr>
                <w:rFonts w:asciiTheme="minorEastAsia" w:eastAsiaTheme="minorEastAsia" w:hAnsiTheme="minorEastAsia" w:hint="default"/>
                <w:color w:val="auto"/>
              </w:rPr>
            </w:pPr>
            <w:r w:rsidRPr="00471192">
              <w:rPr>
                <w:rFonts w:asciiTheme="minorEastAsia" w:eastAsiaTheme="minorEastAsia" w:hAnsiTheme="minorEastAsia"/>
                <w:color w:val="auto"/>
              </w:rPr>
              <w:t>・</w:t>
            </w:r>
            <w:r w:rsidR="004E7E3F">
              <w:rPr>
                <w:rFonts w:asciiTheme="minorEastAsia" w:eastAsiaTheme="minorEastAsia" w:hAnsiTheme="minorEastAsia"/>
                <w:color w:val="auto"/>
              </w:rPr>
              <w:t>1</w:t>
            </w:r>
            <w:r w:rsidR="00867B8E">
              <w:rPr>
                <w:rFonts w:asciiTheme="minorEastAsia" w:eastAsiaTheme="minorEastAsia" w:hAnsiTheme="minorEastAsia" w:hint="default"/>
                <w:color w:val="auto"/>
              </w:rPr>
              <w:t>5</w:t>
            </w:r>
            <w:r w:rsidR="001755D0">
              <w:rPr>
                <w:rFonts w:asciiTheme="minorEastAsia" w:eastAsiaTheme="minorEastAsia" w:hAnsiTheme="minorEastAsia"/>
                <w:color w:val="auto"/>
              </w:rPr>
              <w:t>-3</w:t>
            </w:r>
            <w:r w:rsidRPr="00471192">
              <w:rPr>
                <w:rFonts w:asciiTheme="minorEastAsia" w:eastAsiaTheme="minorEastAsia" w:hAnsiTheme="minorEastAsia"/>
                <w:color w:val="auto"/>
              </w:rPr>
              <w:t xml:space="preserve">  届出様式（別記第</w:t>
            </w:r>
            <w:r w:rsidR="005A2472">
              <w:rPr>
                <w:rFonts w:asciiTheme="minorEastAsia" w:eastAsiaTheme="minorEastAsia" w:hAnsiTheme="minorEastAsia"/>
                <w:color w:val="auto"/>
              </w:rPr>
              <w:t>10</w:t>
            </w:r>
            <w:r w:rsidRPr="00471192">
              <w:rPr>
                <w:rFonts w:asciiTheme="minorEastAsia" w:eastAsiaTheme="minorEastAsia" w:hAnsiTheme="minorEastAsia"/>
                <w:color w:val="auto"/>
              </w:rPr>
              <w:t>、</w:t>
            </w:r>
            <w:r w:rsidR="005A2472">
              <w:rPr>
                <w:rFonts w:asciiTheme="minorEastAsia" w:eastAsiaTheme="minorEastAsia" w:hAnsiTheme="minorEastAsia"/>
                <w:color w:val="auto"/>
              </w:rPr>
              <w:t>11</w:t>
            </w:r>
            <w:r w:rsidRPr="00471192">
              <w:rPr>
                <w:rFonts w:asciiTheme="minorEastAsia" w:eastAsiaTheme="minorEastAsia" w:hAnsiTheme="minorEastAsia"/>
                <w:color w:val="auto"/>
              </w:rPr>
              <w:t>様式）</w:t>
            </w:r>
          </w:p>
          <w:p w:rsidR="005A2472" w:rsidRPr="00471192" w:rsidRDefault="005A2472" w:rsidP="00772390">
            <w:pPr>
              <w:rPr>
                <w:rFonts w:asciiTheme="minorEastAsia" w:eastAsiaTheme="minorEastAsia" w:hAnsiTheme="minorEastAsia" w:hint="default"/>
                <w:color w:val="auto"/>
              </w:rPr>
            </w:pPr>
            <w:r w:rsidRPr="005A2472">
              <w:rPr>
                <w:rFonts w:asciiTheme="minorEastAsia" w:eastAsiaTheme="minorEastAsia" w:hAnsiTheme="minorEastAsia"/>
                <w:color w:val="auto"/>
              </w:rPr>
              <w:t>・</w:t>
            </w:r>
            <w:r w:rsidR="001755D0">
              <w:rPr>
                <w:rFonts w:asciiTheme="minorEastAsia" w:eastAsiaTheme="minorEastAsia" w:hAnsiTheme="minorEastAsia"/>
                <w:color w:val="auto"/>
              </w:rPr>
              <w:t>15-4</w:t>
            </w:r>
            <w:r w:rsidRPr="005A2472">
              <w:rPr>
                <w:rFonts w:asciiTheme="minorEastAsia" w:eastAsiaTheme="minorEastAsia" w:hAnsiTheme="minorEastAsia"/>
                <w:color w:val="auto"/>
              </w:rPr>
              <w:t xml:space="preserve">  </w:t>
            </w:r>
            <w:r w:rsidR="00772390">
              <w:rPr>
                <w:rFonts w:asciiTheme="minorEastAsia" w:eastAsiaTheme="minorEastAsia" w:hAnsiTheme="minorEastAsia"/>
                <w:color w:val="auto"/>
              </w:rPr>
              <w:t>業務管理体制の届出に係るＱ＆Ａ</w:t>
            </w:r>
            <w:r w:rsidRPr="005A2472">
              <w:rPr>
                <w:rFonts w:asciiTheme="minorEastAsia" w:eastAsiaTheme="minorEastAsia" w:hAnsiTheme="minorEastAsia"/>
                <w:color w:val="auto"/>
              </w:rPr>
              <w:t>（国Q＆A）</w:t>
            </w:r>
          </w:p>
        </w:tc>
        <w:tc>
          <w:tcPr>
            <w:tcW w:w="567" w:type="dxa"/>
            <w:tcBorders>
              <w:left w:val="single" w:sz="4" w:space="0" w:color="auto"/>
            </w:tcBorders>
            <w:tcMar>
              <w:left w:w="49" w:type="dxa"/>
              <w:right w:w="49" w:type="dxa"/>
            </w:tcMar>
            <w:vAlign w:val="center"/>
          </w:tcPr>
          <w:p w:rsidR="00631E97" w:rsidRPr="001D4DD6" w:rsidRDefault="00631E97" w:rsidP="000A15E4">
            <w:pPr>
              <w:spacing w:line="208" w:lineRule="exact"/>
              <w:jc w:val="center"/>
              <w:rPr>
                <w:rFonts w:asciiTheme="minorEastAsia" w:eastAsiaTheme="minorEastAsia" w:hAnsiTheme="minorEastAsia" w:hint="default"/>
                <w:color w:val="auto"/>
              </w:rPr>
            </w:pPr>
          </w:p>
        </w:tc>
      </w:tr>
      <w:tr w:rsidR="00E92BD9" w:rsidRPr="001D4DD6" w:rsidTr="004F451C">
        <w:trPr>
          <w:trHeight w:val="1541"/>
          <w:jc w:val="center"/>
        </w:trPr>
        <w:tc>
          <w:tcPr>
            <w:tcW w:w="44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92BD9" w:rsidRPr="007E5765" w:rsidRDefault="00313D85" w:rsidP="00175C59">
            <w:pPr>
              <w:ind w:firstLineChars="50" w:firstLine="90"/>
              <w:rPr>
                <w:rFonts w:asciiTheme="minorEastAsia" w:eastAsiaTheme="minorEastAsia" w:hAnsiTheme="minorEastAsia" w:hint="default"/>
                <w:color w:val="auto"/>
              </w:rPr>
            </w:pPr>
            <w:r>
              <w:rPr>
                <w:rFonts w:asciiTheme="minorEastAsia" w:eastAsiaTheme="minorEastAsia" w:hAnsiTheme="minorEastAsia" w:hint="default"/>
                <w:color w:val="auto"/>
              </w:rPr>
              <w:t>16</w:t>
            </w:r>
          </w:p>
        </w:tc>
        <w:tc>
          <w:tcPr>
            <w:tcW w:w="291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92BD9" w:rsidRPr="007E5765" w:rsidRDefault="00E92BD9" w:rsidP="00A01E7C">
            <w:pPr>
              <w:rPr>
                <w:rFonts w:asciiTheme="minorEastAsia" w:eastAsiaTheme="minorEastAsia" w:hAnsiTheme="minorEastAsia" w:hint="default"/>
                <w:color w:val="auto"/>
              </w:rPr>
            </w:pPr>
            <w:r>
              <w:rPr>
                <w:rFonts w:asciiTheme="minorEastAsia" w:eastAsiaTheme="minorEastAsia" w:hAnsiTheme="minorEastAsia"/>
                <w:color w:val="auto"/>
              </w:rPr>
              <w:t>介護保険最新情報について</w:t>
            </w:r>
          </w:p>
        </w:tc>
        <w:tc>
          <w:tcPr>
            <w:tcW w:w="497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92BD9" w:rsidRPr="007E5765" w:rsidRDefault="00E92BD9" w:rsidP="00C15396">
            <w:pPr>
              <w:ind w:firstLineChars="100" w:firstLine="181"/>
              <w:rPr>
                <w:rFonts w:hint="default"/>
                <w:color w:val="auto"/>
              </w:rPr>
            </w:pPr>
            <w:r w:rsidRPr="007E5765">
              <w:rPr>
                <w:color w:val="auto"/>
              </w:rPr>
              <w:t>厚生労働省から道に対し、介護保険最新情報としてのみ通知されたものについては、</w:t>
            </w:r>
            <w:r w:rsidRPr="007E5765">
              <w:rPr>
                <w:rFonts w:asciiTheme="minorEastAsia" w:eastAsiaTheme="minorEastAsia" w:hAnsiTheme="minorEastAsia"/>
                <w:color w:val="auto"/>
              </w:rPr>
              <w:t>道高齢者保健福祉課のHPに掲</w:t>
            </w:r>
            <w:r w:rsidRPr="007E5765">
              <w:rPr>
                <w:color w:val="auto"/>
              </w:rPr>
              <w:t>載</w:t>
            </w:r>
            <w:r w:rsidR="00FC2593">
              <w:rPr>
                <w:color w:val="auto"/>
              </w:rPr>
              <w:t>（厚生労働省の該当ページのリンクを掲載）</w:t>
            </w:r>
            <w:r w:rsidRPr="007E5765">
              <w:rPr>
                <w:color w:val="auto"/>
              </w:rPr>
              <w:t>して</w:t>
            </w:r>
            <w:r w:rsidR="00C15396">
              <w:rPr>
                <w:color w:val="auto"/>
              </w:rPr>
              <w:t>います。</w:t>
            </w:r>
          </w:p>
        </w:tc>
        <w:tc>
          <w:tcPr>
            <w:tcW w:w="6946"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E92BD9" w:rsidRPr="00E92BD9" w:rsidRDefault="00E92BD9" w:rsidP="009B0A3F">
            <w:pPr>
              <w:rPr>
                <w:rFonts w:asciiTheme="minorEastAsia" w:eastAsiaTheme="minorEastAsia" w:hAnsiTheme="minorEastAsia" w:hint="default"/>
                <w:color w:val="auto"/>
              </w:rPr>
            </w:pPr>
            <w:r>
              <w:rPr>
                <w:rFonts w:asciiTheme="minorEastAsia" w:eastAsiaTheme="minorEastAsia" w:hAnsiTheme="minorEastAsia"/>
                <w:color w:val="auto"/>
              </w:rPr>
              <w:t>※資料なし</w:t>
            </w:r>
          </w:p>
        </w:tc>
        <w:tc>
          <w:tcPr>
            <w:tcW w:w="567" w:type="dxa"/>
            <w:tcBorders>
              <w:left w:val="single" w:sz="4" w:space="0" w:color="auto"/>
            </w:tcBorders>
            <w:tcMar>
              <w:left w:w="49" w:type="dxa"/>
              <w:right w:w="49" w:type="dxa"/>
            </w:tcMar>
            <w:vAlign w:val="center"/>
          </w:tcPr>
          <w:p w:rsidR="00E92BD9" w:rsidRPr="007E5765" w:rsidRDefault="00E92BD9" w:rsidP="007715FC">
            <w:pPr>
              <w:spacing w:line="208" w:lineRule="exact"/>
              <w:ind w:firstLineChars="50" w:firstLine="90"/>
              <w:rPr>
                <w:rFonts w:asciiTheme="minorEastAsia" w:eastAsiaTheme="minorEastAsia" w:hAnsiTheme="minorEastAsia" w:hint="default"/>
                <w:color w:val="auto"/>
              </w:rPr>
            </w:pPr>
          </w:p>
        </w:tc>
      </w:tr>
    </w:tbl>
    <w:p w:rsidR="00230681" w:rsidRPr="007E5765" w:rsidRDefault="00230681">
      <w:pPr>
        <w:spacing w:line="208" w:lineRule="exact"/>
        <w:rPr>
          <w:rFonts w:asciiTheme="minorEastAsia" w:eastAsiaTheme="minorEastAsia" w:hAnsiTheme="minorEastAsia" w:hint="default"/>
          <w:color w:val="auto"/>
        </w:rPr>
      </w:pPr>
    </w:p>
    <w:sectPr w:rsidR="00230681" w:rsidRPr="007E5765" w:rsidSect="00655F59">
      <w:footnotePr>
        <w:numRestart w:val="eachPage"/>
      </w:footnotePr>
      <w:endnotePr>
        <w:numFmt w:val="decimal"/>
      </w:endnotePr>
      <w:pgSz w:w="16838" w:h="11906" w:orient="landscape"/>
      <w:pgMar w:top="-1021" w:right="340" w:bottom="284" w:left="340" w:header="57" w:footer="0" w:gutter="0"/>
      <w:cols w:space="720"/>
      <w:docGrid w:type="linesAndChars" w:linePitch="245" w:charSpace="1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97" w:rsidRDefault="00BB5297">
      <w:pPr>
        <w:spacing w:before="387"/>
        <w:rPr>
          <w:rFonts w:hint="default"/>
        </w:rPr>
      </w:pPr>
      <w:r>
        <w:continuationSeparator/>
      </w:r>
    </w:p>
  </w:endnote>
  <w:endnote w:type="continuationSeparator" w:id="0">
    <w:p w:rsidR="00BB5297" w:rsidRDefault="00BB529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97" w:rsidRDefault="00BB5297">
      <w:pPr>
        <w:spacing w:before="387"/>
        <w:rPr>
          <w:rFonts w:hint="default"/>
        </w:rPr>
      </w:pPr>
      <w:r>
        <w:continuationSeparator/>
      </w:r>
    </w:p>
  </w:footnote>
  <w:footnote w:type="continuationSeparator" w:id="0">
    <w:p w:rsidR="00BB5297" w:rsidRDefault="00BB5297">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C6F"/>
    <w:multiLevelType w:val="hybridMultilevel"/>
    <w:tmpl w:val="809A1BFC"/>
    <w:lvl w:ilvl="0" w:tplc="29CE43E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7F3930"/>
    <w:multiLevelType w:val="hybridMultilevel"/>
    <w:tmpl w:val="AEC8C62A"/>
    <w:lvl w:ilvl="0" w:tplc="C26890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4420B9"/>
    <w:multiLevelType w:val="hybridMultilevel"/>
    <w:tmpl w:val="D7AA2FC2"/>
    <w:lvl w:ilvl="0" w:tplc="47C484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2"/>
  <w:hyphenationZone w:val="0"/>
  <w:drawingGridHorizontalSpacing w:val="181"/>
  <w:drawingGridVerticalSpacing w:val="24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CA"/>
    <w:rsid w:val="0000210B"/>
    <w:rsid w:val="000054A8"/>
    <w:rsid w:val="00044B1D"/>
    <w:rsid w:val="00060505"/>
    <w:rsid w:val="00061545"/>
    <w:rsid w:val="000750F9"/>
    <w:rsid w:val="000856DA"/>
    <w:rsid w:val="00087EE0"/>
    <w:rsid w:val="0009411E"/>
    <w:rsid w:val="00097E28"/>
    <w:rsid w:val="000A15E4"/>
    <w:rsid w:val="000A54E4"/>
    <w:rsid w:val="000B38DB"/>
    <w:rsid w:val="000F3EE3"/>
    <w:rsid w:val="001015CD"/>
    <w:rsid w:val="001249AF"/>
    <w:rsid w:val="001311DA"/>
    <w:rsid w:val="0013538D"/>
    <w:rsid w:val="00137C9C"/>
    <w:rsid w:val="00140FA4"/>
    <w:rsid w:val="00170B39"/>
    <w:rsid w:val="001755D0"/>
    <w:rsid w:val="00175C59"/>
    <w:rsid w:val="001818B2"/>
    <w:rsid w:val="00182470"/>
    <w:rsid w:val="00196C98"/>
    <w:rsid w:val="001D0019"/>
    <w:rsid w:val="001D0E31"/>
    <w:rsid w:val="001D16F9"/>
    <w:rsid w:val="001D42B0"/>
    <w:rsid w:val="001D4DD6"/>
    <w:rsid w:val="001E13CD"/>
    <w:rsid w:val="001E4C9F"/>
    <w:rsid w:val="001E757F"/>
    <w:rsid w:val="001F0066"/>
    <w:rsid w:val="001F1E09"/>
    <w:rsid w:val="00220AC0"/>
    <w:rsid w:val="002217ED"/>
    <w:rsid w:val="002225E4"/>
    <w:rsid w:val="00230681"/>
    <w:rsid w:val="002411C6"/>
    <w:rsid w:val="002455C0"/>
    <w:rsid w:val="0025386B"/>
    <w:rsid w:val="00263C09"/>
    <w:rsid w:val="00283540"/>
    <w:rsid w:val="002D1F73"/>
    <w:rsid w:val="002F4371"/>
    <w:rsid w:val="002F65E2"/>
    <w:rsid w:val="00307A77"/>
    <w:rsid w:val="0031358B"/>
    <w:rsid w:val="00313D85"/>
    <w:rsid w:val="00316722"/>
    <w:rsid w:val="00320A83"/>
    <w:rsid w:val="00323C51"/>
    <w:rsid w:val="00323F45"/>
    <w:rsid w:val="00332E72"/>
    <w:rsid w:val="0033579A"/>
    <w:rsid w:val="00340CAB"/>
    <w:rsid w:val="00373405"/>
    <w:rsid w:val="00392349"/>
    <w:rsid w:val="003A4CE9"/>
    <w:rsid w:val="003C1E3E"/>
    <w:rsid w:val="003C24E3"/>
    <w:rsid w:val="003C754A"/>
    <w:rsid w:val="003D1338"/>
    <w:rsid w:val="003D2CBF"/>
    <w:rsid w:val="003E46D3"/>
    <w:rsid w:val="00401277"/>
    <w:rsid w:val="0042506D"/>
    <w:rsid w:val="00437130"/>
    <w:rsid w:val="00446ABE"/>
    <w:rsid w:val="00451FC5"/>
    <w:rsid w:val="00467D4D"/>
    <w:rsid w:val="00471192"/>
    <w:rsid w:val="00484B53"/>
    <w:rsid w:val="00490557"/>
    <w:rsid w:val="00490D41"/>
    <w:rsid w:val="00494DCE"/>
    <w:rsid w:val="00496EB0"/>
    <w:rsid w:val="004A1D92"/>
    <w:rsid w:val="004B1A12"/>
    <w:rsid w:val="004C343B"/>
    <w:rsid w:val="004D1E07"/>
    <w:rsid w:val="004D6351"/>
    <w:rsid w:val="004E250C"/>
    <w:rsid w:val="004E7E3F"/>
    <w:rsid w:val="004F451C"/>
    <w:rsid w:val="004F5B05"/>
    <w:rsid w:val="005167E5"/>
    <w:rsid w:val="0054134F"/>
    <w:rsid w:val="0056624D"/>
    <w:rsid w:val="00576C0F"/>
    <w:rsid w:val="005774B1"/>
    <w:rsid w:val="00577C6B"/>
    <w:rsid w:val="005824BD"/>
    <w:rsid w:val="005939F3"/>
    <w:rsid w:val="00597254"/>
    <w:rsid w:val="005A2472"/>
    <w:rsid w:val="005B39EE"/>
    <w:rsid w:val="005D01AD"/>
    <w:rsid w:val="005F3EF1"/>
    <w:rsid w:val="005F5F55"/>
    <w:rsid w:val="005F67FC"/>
    <w:rsid w:val="00607C41"/>
    <w:rsid w:val="00631E97"/>
    <w:rsid w:val="006337F2"/>
    <w:rsid w:val="00634F06"/>
    <w:rsid w:val="00645770"/>
    <w:rsid w:val="00655F59"/>
    <w:rsid w:val="00656F7B"/>
    <w:rsid w:val="00674C3B"/>
    <w:rsid w:val="00676FE7"/>
    <w:rsid w:val="006A482F"/>
    <w:rsid w:val="006B115F"/>
    <w:rsid w:val="006B5782"/>
    <w:rsid w:val="006C082D"/>
    <w:rsid w:val="006C6A22"/>
    <w:rsid w:val="006D4971"/>
    <w:rsid w:val="006D6A13"/>
    <w:rsid w:val="006E45BD"/>
    <w:rsid w:val="006F21BC"/>
    <w:rsid w:val="007172F0"/>
    <w:rsid w:val="0073773C"/>
    <w:rsid w:val="00740AD3"/>
    <w:rsid w:val="007426DB"/>
    <w:rsid w:val="007519B1"/>
    <w:rsid w:val="00754708"/>
    <w:rsid w:val="007715FC"/>
    <w:rsid w:val="00772390"/>
    <w:rsid w:val="007A66D5"/>
    <w:rsid w:val="007C03E4"/>
    <w:rsid w:val="007C3501"/>
    <w:rsid w:val="007E5765"/>
    <w:rsid w:val="007F3E63"/>
    <w:rsid w:val="00812456"/>
    <w:rsid w:val="00813C69"/>
    <w:rsid w:val="008220F2"/>
    <w:rsid w:val="008535DA"/>
    <w:rsid w:val="00854D61"/>
    <w:rsid w:val="00867453"/>
    <w:rsid w:val="00867B8E"/>
    <w:rsid w:val="008731FE"/>
    <w:rsid w:val="008B0FE8"/>
    <w:rsid w:val="008B45EA"/>
    <w:rsid w:val="008B5BDD"/>
    <w:rsid w:val="008D2DDA"/>
    <w:rsid w:val="008E1C61"/>
    <w:rsid w:val="008E3A54"/>
    <w:rsid w:val="008E45F3"/>
    <w:rsid w:val="008E6FEE"/>
    <w:rsid w:val="008F58F0"/>
    <w:rsid w:val="00901C7E"/>
    <w:rsid w:val="009114CE"/>
    <w:rsid w:val="00916002"/>
    <w:rsid w:val="00932764"/>
    <w:rsid w:val="00954B06"/>
    <w:rsid w:val="0098388A"/>
    <w:rsid w:val="0098396F"/>
    <w:rsid w:val="009B0A3F"/>
    <w:rsid w:val="009D1E8E"/>
    <w:rsid w:val="009D280C"/>
    <w:rsid w:val="009F36B0"/>
    <w:rsid w:val="009F786D"/>
    <w:rsid w:val="00A01E7C"/>
    <w:rsid w:val="00A040A3"/>
    <w:rsid w:val="00A06442"/>
    <w:rsid w:val="00A13536"/>
    <w:rsid w:val="00A17C0F"/>
    <w:rsid w:val="00A26CD2"/>
    <w:rsid w:val="00A309AF"/>
    <w:rsid w:val="00A56DF6"/>
    <w:rsid w:val="00A71220"/>
    <w:rsid w:val="00A712A2"/>
    <w:rsid w:val="00A8734F"/>
    <w:rsid w:val="00AA3AA3"/>
    <w:rsid w:val="00AB5E85"/>
    <w:rsid w:val="00AC012B"/>
    <w:rsid w:val="00AD1B06"/>
    <w:rsid w:val="00AD4837"/>
    <w:rsid w:val="00AD7FB2"/>
    <w:rsid w:val="00B02638"/>
    <w:rsid w:val="00B16B62"/>
    <w:rsid w:val="00B21DA4"/>
    <w:rsid w:val="00B22B50"/>
    <w:rsid w:val="00B52D3F"/>
    <w:rsid w:val="00B54FF3"/>
    <w:rsid w:val="00B63182"/>
    <w:rsid w:val="00B657F9"/>
    <w:rsid w:val="00B765DE"/>
    <w:rsid w:val="00B91C2F"/>
    <w:rsid w:val="00BA0D00"/>
    <w:rsid w:val="00BA55F1"/>
    <w:rsid w:val="00BB5297"/>
    <w:rsid w:val="00BD0928"/>
    <w:rsid w:val="00BE2DA8"/>
    <w:rsid w:val="00BF3B40"/>
    <w:rsid w:val="00C00D92"/>
    <w:rsid w:val="00C01AF7"/>
    <w:rsid w:val="00C069C3"/>
    <w:rsid w:val="00C07D3C"/>
    <w:rsid w:val="00C15396"/>
    <w:rsid w:val="00C31823"/>
    <w:rsid w:val="00C62F27"/>
    <w:rsid w:val="00C71891"/>
    <w:rsid w:val="00C7601E"/>
    <w:rsid w:val="00C875A4"/>
    <w:rsid w:val="00C92F06"/>
    <w:rsid w:val="00C94217"/>
    <w:rsid w:val="00CD41B2"/>
    <w:rsid w:val="00CF291B"/>
    <w:rsid w:val="00CF59FF"/>
    <w:rsid w:val="00D00150"/>
    <w:rsid w:val="00D01666"/>
    <w:rsid w:val="00D31F67"/>
    <w:rsid w:val="00D549A4"/>
    <w:rsid w:val="00D65D8D"/>
    <w:rsid w:val="00D76D86"/>
    <w:rsid w:val="00D8474B"/>
    <w:rsid w:val="00D853B5"/>
    <w:rsid w:val="00D94591"/>
    <w:rsid w:val="00DA382B"/>
    <w:rsid w:val="00DA7CB1"/>
    <w:rsid w:val="00DE6130"/>
    <w:rsid w:val="00DF26D7"/>
    <w:rsid w:val="00E11E2B"/>
    <w:rsid w:val="00E1636C"/>
    <w:rsid w:val="00E40623"/>
    <w:rsid w:val="00E40977"/>
    <w:rsid w:val="00E42D7C"/>
    <w:rsid w:val="00E63429"/>
    <w:rsid w:val="00E76CD7"/>
    <w:rsid w:val="00E8167A"/>
    <w:rsid w:val="00E87145"/>
    <w:rsid w:val="00E91C45"/>
    <w:rsid w:val="00E92BD9"/>
    <w:rsid w:val="00EB06CA"/>
    <w:rsid w:val="00EC4170"/>
    <w:rsid w:val="00EF12F1"/>
    <w:rsid w:val="00EF42F6"/>
    <w:rsid w:val="00EF7565"/>
    <w:rsid w:val="00F017DF"/>
    <w:rsid w:val="00F060E1"/>
    <w:rsid w:val="00F1090C"/>
    <w:rsid w:val="00F20D6A"/>
    <w:rsid w:val="00F3248D"/>
    <w:rsid w:val="00F352BA"/>
    <w:rsid w:val="00F43867"/>
    <w:rsid w:val="00F44C05"/>
    <w:rsid w:val="00F44C99"/>
    <w:rsid w:val="00F51C81"/>
    <w:rsid w:val="00F56969"/>
    <w:rsid w:val="00F740BE"/>
    <w:rsid w:val="00F77F74"/>
    <w:rsid w:val="00F83FF0"/>
    <w:rsid w:val="00F92BEE"/>
    <w:rsid w:val="00FC2593"/>
    <w:rsid w:val="00FD6529"/>
    <w:rsid w:val="00FE3DA1"/>
    <w:rsid w:val="00FE5E0B"/>
    <w:rsid w:val="00FE63A0"/>
    <w:rsid w:val="00FF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9C5A9E-5B7E-4C5F-97FA-76454333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D3C"/>
    <w:pPr>
      <w:tabs>
        <w:tab w:val="center" w:pos="4252"/>
        <w:tab w:val="right" w:pos="8504"/>
      </w:tabs>
      <w:snapToGrid w:val="0"/>
    </w:pPr>
  </w:style>
  <w:style w:type="character" w:customStyle="1" w:styleId="a4">
    <w:name w:val="ヘッダー (文字)"/>
    <w:basedOn w:val="a0"/>
    <w:link w:val="a3"/>
    <w:uiPriority w:val="99"/>
    <w:rsid w:val="00C07D3C"/>
    <w:rPr>
      <w:rFonts w:ascii="Times New Roman" w:hAnsi="Times New Roman"/>
      <w:color w:val="000000"/>
      <w:sz w:val="18"/>
    </w:rPr>
  </w:style>
  <w:style w:type="paragraph" w:styleId="a5">
    <w:name w:val="footer"/>
    <w:basedOn w:val="a"/>
    <w:link w:val="a6"/>
    <w:uiPriority w:val="99"/>
    <w:unhideWhenUsed/>
    <w:rsid w:val="00C07D3C"/>
    <w:pPr>
      <w:tabs>
        <w:tab w:val="center" w:pos="4252"/>
        <w:tab w:val="right" w:pos="8504"/>
      </w:tabs>
      <w:snapToGrid w:val="0"/>
    </w:pPr>
  </w:style>
  <w:style w:type="character" w:customStyle="1" w:styleId="a6">
    <w:name w:val="フッター (文字)"/>
    <w:basedOn w:val="a0"/>
    <w:link w:val="a5"/>
    <w:uiPriority w:val="99"/>
    <w:rsid w:val="00C07D3C"/>
    <w:rPr>
      <w:rFonts w:ascii="Times New Roman" w:hAnsi="Times New Roman"/>
      <w:color w:val="000000"/>
      <w:sz w:val="18"/>
    </w:rPr>
  </w:style>
  <w:style w:type="paragraph" w:styleId="a7">
    <w:name w:val="Balloon Text"/>
    <w:basedOn w:val="a"/>
    <w:link w:val="a8"/>
    <w:uiPriority w:val="99"/>
    <w:semiHidden/>
    <w:unhideWhenUsed/>
    <w:rsid w:val="00323C51"/>
    <w:rPr>
      <w:rFonts w:asciiTheme="majorHAnsi" w:eastAsiaTheme="majorEastAsia" w:hAnsiTheme="majorHAnsi" w:cstheme="majorBidi"/>
      <w:szCs w:val="18"/>
    </w:rPr>
  </w:style>
  <w:style w:type="character" w:customStyle="1" w:styleId="a8">
    <w:name w:val="吹き出し (文字)"/>
    <w:basedOn w:val="a0"/>
    <w:link w:val="a7"/>
    <w:uiPriority w:val="99"/>
    <w:semiHidden/>
    <w:rsid w:val="00323C51"/>
    <w:rPr>
      <w:rFonts w:asciiTheme="majorHAnsi" w:eastAsiaTheme="majorEastAsia" w:hAnsiTheme="majorHAnsi" w:cstheme="majorBidi"/>
      <w:color w:val="000000"/>
      <w:sz w:val="18"/>
      <w:szCs w:val="18"/>
    </w:rPr>
  </w:style>
  <w:style w:type="paragraph" w:styleId="a9">
    <w:name w:val="List Paragraph"/>
    <w:basedOn w:val="a"/>
    <w:uiPriority w:val="34"/>
    <w:qFormat/>
    <w:rsid w:val="001F1E09"/>
    <w:pPr>
      <w:ind w:leftChars="400" w:left="840"/>
    </w:pPr>
  </w:style>
  <w:style w:type="character" w:styleId="aa">
    <w:name w:val="Hyperlink"/>
    <w:basedOn w:val="a0"/>
    <w:uiPriority w:val="99"/>
    <w:unhideWhenUsed/>
    <w:rsid w:val="00EF12F1"/>
    <w:rPr>
      <w:color w:val="0563C1" w:themeColor="hyperlink"/>
      <w:u w:val="single"/>
    </w:rPr>
  </w:style>
  <w:style w:type="character" w:styleId="ab">
    <w:name w:val="FollowedHyperlink"/>
    <w:basedOn w:val="a0"/>
    <w:uiPriority w:val="99"/>
    <w:semiHidden/>
    <w:unhideWhenUsed/>
    <w:rsid w:val="00EF1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douga_000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E9DC-B488-4EDF-B39C-E7041E94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3</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user</cp:lastModifiedBy>
  <cp:revision>20</cp:revision>
  <cp:lastPrinted>2023-12-19T00:21:00Z</cp:lastPrinted>
  <dcterms:created xsi:type="dcterms:W3CDTF">2023-06-27T02:35:00Z</dcterms:created>
  <dcterms:modified xsi:type="dcterms:W3CDTF">2023-12-19T00:22:00Z</dcterms:modified>
</cp:coreProperties>
</file>