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FF" w:rsidRDefault="00CC21FF">
      <w:pPr>
        <w:rPr>
          <w:rFonts w:cs="Times New Roman"/>
          <w:snapToGrid w:val="0"/>
        </w:rPr>
      </w:pPr>
      <w:bookmarkStart w:id="0" w:name="_GoBack"/>
      <w:bookmarkEnd w:id="0"/>
    </w:p>
    <w:p w:rsidR="00CC21FF" w:rsidRDefault="00CC21FF">
      <w:pPr>
        <w:spacing w:after="48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地すべり防止工事施行承認申請書</w:t>
      </w:r>
    </w:p>
    <w:p w:rsidR="00CC21FF" w:rsidRDefault="00CC21FF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CC21FF" w:rsidRDefault="00CC21FF">
      <w:pPr>
        <w:spacing w:before="480" w:after="48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CC21FF" w:rsidRDefault="00CC21FF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申請者　住　所</w:t>
      </w:r>
    </w:p>
    <w:p w:rsidR="00CC21FF" w:rsidRDefault="00CC21FF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680C4F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CC21FF" w:rsidRDefault="00CC21FF">
      <w:pPr>
        <w:ind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CC21FF" w:rsidRDefault="00CC21FF">
      <w:pPr>
        <w:spacing w:before="360" w:after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次のとおり、地すべり等防止法施行細則第２条第１項の規定により申請します。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地すべり防止区域の名称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</w:rPr>
            </w:pP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工事の施行場所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\ar(\s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現況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</w:rPr>
            </w:pP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工事の種類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</w:rPr>
            </w:pP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構造及び規模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  <w:vanish/>
              </w:rPr>
            </w:pP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工事の施行予定期間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ind w:left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日から</w:t>
            </w:r>
          </w:p>
          <w:p w:rsidR="00CC21FF" w:rsidRDefault="00CC21FF">
            <w:pPr>
              <w:ind w:left="21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日まで</w:t>
            </w:r>
          </w:p>
        </w:tc>
      </w:tr>
      <w:tr w:rsidR="00CC21FF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680" w:type="dxa"/>
            <w:vAlign w:val="center"/>
          </w:tcPr>
          <w:p w:rsidR="00CC21FF" w:rsidRDefault="00CC21FF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6300" w:type="dxa"/>
            <w:vAlign w:val="center"/>
          </w:tcPr>
          <w:p w:rsidR="00CC21FF" w:rsidRDefault="00CC21FF">
            <w:pPr>
              <w:rPr>
                <w:rFonts w:cs="Times New Roman"/>
                <w:snapToGrid w:val="0"/>
              </w:rPr>
            </w:pPr>
          </w:p>
        </w:tc>
      </w:tr>
    </w:tbl>
    <w:p w:rsidR="00CC21FF" w:rsidRDefault="00CC21FF">
      <w:pPr>
        <w:rPr>
          <w:rFonts w:cs="Times New Roman"/>
          <w:snapToGrid w:val="0"/>
        </w:rPr>
      </w:pPr>
    </w:p>
    <w:sectPr w:rsidR="00CC21FF"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C71" w:rsidRDefault="00046C71">
      <w:r>
        <w:separator/>
      </w:r>
    </w:p>
  </w:endnote>
  <w:endnote w:type="continuationSeparator" w:id="0">
    <w:p w:rsidR="00046C71" w:rsidRDefault="0004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C71" w:rsidRDefault="00046C71">
      <w:r>
        <w:separator/>
      </w:r>
    </w:p>
  </w:footnote>
  <w:footnote w:type="continuationSeparator" w:id="0">
    <w:p w:rsidR="00046C71" w:rsidRDefault="0004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80C4F"/>
    <w:rsid w:val="00046C71"/>
    <w:rsid w:val="00680C4F"/>
    <w:rsid w:val="00CC21FF"/>
    <w:rsid w:val="00E3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1BBBAE5-5AEC-4832-94EA-ADB99ADE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別記第１号様式</vt:lpstr>
    </vt:vector>
  </TitlesOfParts>
  <Company>商品システム開発部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2002-11-28T04:20:00Z</cp:lastPrinted>
  <dcterms:created xsi:type="dcterms:W3CDTF">2023-01-10T06:52:00Z</dcterms:created>
  <dcterms:modified xsi:type="dcterms:W3CDTF">2023-01-10T06:52:00Z</dcterms:modified>
</cp:coreProperties>
</file>